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Style w:val="a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7050D9" w:rsidRPr="004B3C7F" w14:paraId="338459B0" w14:textId="77777777" w:rsidTr="007050D9">
        <w:tc>
          <w:tcPr>
            <w:tcW w:w="3823" w:type="dxa"/>
          </w:tcPr>
          <w:p w14:paraId="2C594CB0" w14:textId="77777777" w:rsidR="007050D9" w:rsidRPr="004B3C7F" w:rsidRDefault="007050D9" w:rsidP="007050D9">
            <w:pPr>
              <w:rPr>
                <w:b/>
                <w:bCs/>
                <w:caps/>
                <w:sz w:val="28"/>
                <w:szCs w:val="28"/>
              </w:rPr>
            </w:pPr>
            <w:r w:rsidRPr="004B3C7F">
              <w:rPr>
                <w:b/>
                <w:bCs/>
                <w:caps/>
                <w:sz w:val="28"/>
                <w:szCs w:val="28"/>
              </w:rPr>
              <w:t>согласовано</w:t>
            </w:r>
          </w:p>
          <w:p w14:paraId="78DFD699" w14:textId="77777777" w:rsidR="007050D9" w:rsidRPr="004B3C7F" w:rsidRDefault="007050D9" w:rsidP="007050D9">
            <w:pPr>
              <w:rPr>
                <w:sz w:val="28"/>
                <w:szCs w:val="28"/>
                <w:lang w:eastAsia="ru-RU"/>
              </w:rPr>
            </w:pPr>
            <w:r w:rsidRPr="004B3C7F">
              <w:rPr>
                <w:sz w:val="28"/>
                <w:szCs w:val="28"/>
                <w:lang w:eastAsia="ru-RU"/>
              </w:rPr>
              <w:t>ПАО «Промсвязьбанк»</w:t>
            </w:r>
          </w:p>
          <w:p w14:paraId="3E38A38B" w14:textId="77777777" w:rsidR="007050D9" w:rsidRPr="004B3C7F" w:rsidRDefault="007050D9" w:rsidP="007050D9">
            <w:pPr>
              <w:rPr>
                <w:sz w:val="28"/>
                <w:szCs w:val="28"/>
                <w:lang w:eastAsia="ru-RU"/>
              </w:rPr>
            </w:pPr>
            <w:r w:rsidRPr="004B3C7F">
              <w:rPr>
                <w:sz w:val="28"/>
                <w:szCs w:val="28"/>
                <w:lang w:eastAsia="ru-RU"/>
              </w:rPr>
              <w:t>Руководитель финансовых проектов</w:t>
            </w:r>
          </w:p>
          <w:p w14:paraId="1DE6DDFF" w14:textId="77777777" w:rsidR="007050D9" w:rsidRPr="004B3C7F" w:rsidRDefault="007050D9" w:rsidP="007050D9">
            <w:pPr>
              <w:rPr>
                <w:sz w:val="28"/>
                <w:szCs w:val="28"/>
                <w:lang w:eastAsia="ru-RU"/>
              </w:rPr>
            </w:pPr>
          </w:p>
          <w:p w14:paraId="3CDF3297" w14:textId="7BA6BA52" w:rsidR="007050D9" w:rsidRPr="004B3C7F" w:rsidRDefault="007050D9" w:rsidP="007050D9">
            <w:pPr>
              <w:rPr>
                <w:rFonts w:ascii="Letter Gothic" w:hAnsi="Letter Gothic" w:cs="Arial Unicode MS"/>
                <w:sz w:val="28"/>
                <w:szCs w:val="28"/>
                <w:lang w:eastAsia="ru-RU"/>
              </w:rPr>
            </w:pPr>
            <w:r w:rsidRPr="004B3C7F">
              <w:rPr>
                <w:sz w:val="28"/>
                <w:szCs w:val="28"/>
                <w:lang w:eastAsia="ru-RU"/>
              </w:rPr>
              <w:t>Е.Л. Ильина</w:t>
            </w:r>
          </w:p>
          <w:p w14:paraId="4A345C16" w14:textId="77777777" w:rsidR="004B3C7F" w:rsidRPr="004B3C7F" w:rsidRDefault="004B3C7F" w:rsidP="007050D9">
            <w:pPr>
              <w:rPr>
                <w:sz w:val="28"/>
                <w:szCs w:val="28"/>
                <w:lang w:eastAsia="ru-RU"/>
              </w:rPr>
            </w:pPr>
          </w:p>
          <w:p w14:paraId="59A4921C" w14:textId="636A6563" w:rsidR="007050D9" w:rsidRPr="004B3C7F" w:rsidRDefault="00637347" w:rsidP="00971D9D">
            <w:pPr>
              <w:rPr>
                <w:sz w:val="28"/>
                <w:szCs w:val="28"/>
              </w:rPr>
            </w:pPr>
            <w:r>
              <w:rPr>
                <w:sz w:val="28"/>
                <w:szCs w:val="28"/>
                <w:lang w:eastAsia="ru-RU"/>
              </w:rPr>
              <w:t>15.05.</w:t>
            </w:r>
            <w:r w:rsidR="007050D9" w:rsidRPr="004B3C7F">
              <w:rPr>
                <w:sz w:val="28"/>
                <w:szCs w:val="28"/>
                <w:lang w:eastAsia="ru-RU"/>
              </w:rPr>
              <w:t xml:space="preserve"> 202</w:t>
            </w:r>
            <w:r w:rsidR="00971D9D">
              <w:rPr>
                <w:sz w:val="28"/>
                <w:szCs w:val="28"/>
                <w:lang w:eastAsia="ru-RU"/>
              </w:rPr>
              <w:t>3</w:t>
            </w:r>
            <w:r w:rsidR="007050D9" w:rsidRPr="004B3C7F">
              <w:rPr>
                <w:sz w:val="28"/>
                <w:szCs w:val="28"/>
                <w:lang w:eastAsia="ru-RU"/>
              </w:rPr>
              <w:t xml:space="preserve"> г.</w:t>
            </w:r>
          </w:p>
        </w:tc>
        <w:tc>
          <w:tcPr>
            <w:tcW w:w="1280" w:type="dxa"/>
          </w:tcPr>
          <w:p w14:paraId="19863269" w14:textId="77777777" w:rsidR="007050D9" w:rsidRPr="004B3C7F" w:rsidRDefault="007050D9" w:rsidP="007050D9">
            <w:pPr>
              <w:rPr>
                <w:bCs/>
                <w:sz w:val="28"/>
                <w:szCs w:val="28"/>
              </w:rPr>
            </w:pPr>
          </w:p>
        </w:tc>
        <w:tc>
          <w:tcPr>
            <w:tcW w:w="4252" w:type="dxa"/>
          </w:tcPr>
          <w:p w14:paraId="4C48B1BF" w14:textId="77777777" w:rsidR="007050D9" w:rsidRPr="004B3C7F" w:rsidRDefault="007050D9" w:rsidP="007050D9">
            <w:pPr>
              <w:rPr>
                <w:bCs/>
                <w:sz w:val="28"/>
                <w:szCs w:val="28"/>
              </w:rPr>
            </w:pPr>
            <w:r w:rsidRPr="004B3C7F">
              <w:rPr>
                <w:bCs/>
                <w:sz w:val="28"/>
                <w:szCs w:val="28"/>
              </w:rPr>
              <w:t>УТВЕРЖДАЮ</w:t>
            </w:r>
          </w:p>
          <w:p w14:paraId="1BD7D0CB" w14:textId="77777777" w:rsidR="007050D9" w:rsidRPr="004B3C7F" w:rsidRDefault="007050D9" w:rsidP="007050D9">
            <w:pPr>
              <w:rPr>
                <w:sz w:val="28"/>
                <w:szCs w:val="28"/>
              </w:rPr>
            </w:pPr>
            <w:r w:rsidRPr="004B3C7F">
              <w:rPr>
                <w:sz w:val="28"/>
                <w:szCs w:val="28"/>
              </w:rPr>
              <w:t xml:space="preserve">Проректор по учебной и </w:t>
            </w:r>
          </w:p>
          <w:p w14:paraId="4171BE82" w14:textId="77777777" w:rsidR="007050D9" w:rsidRPr="004B3C7F" w:rsidRDefault="007050D9" w:rsidP="007050D9">
            <w:pPr>
              <w:rPr>
                <w:sz w:val="28"/>
                <w:szCs w:val="28"/>
              </w:rPr>
            </w:pPr>
            <w:r w:rsidRPr="004B3C7F">
              <w:rPr>
                <w:sz w:val="28"/>
                <w:szCs w:val="28"/>
              </w:rPr>
              <w:t>методической работе</w:t>
            </w:r>
          </w:p>
          <w:p w14:paraId="6EA05A18" w14:textId="77777777" w:rsidR="004B3C7F" w:rsidRPr="004B3C7F" w:rsidRDefault="004B3C7F" w:rsidP="007050D9">
            <w:pPr>
              <w:ind w:right="-143"/>
              <w:rPr>
                <w:sz w:val="28"/>
                <w:szCs w:val="28"/>
              </w:rPr>
            </w:pPr>
          </w:p>
          <w:p w14:paraId="20BA3874" w14:textId="77777777" w:rsidR="004B3C7F" w:rsidRDefault="004B3C7F" w:rsidP="007050D9">
            <w:pPr>
              <w:ind w:right="-143"/>
              <w:rPr>
                <w:sz w:val="28"/>
                <w:szCs w:val="28"/>
              </w:rPr>
            </w:pPr>
          </w:p>
          <w:p w14:paraId="43A654FF" w14:textId="13B76FEC" w:rsidR="007050D9" w:rsidRPr="004B3C7F" w:rsidRDefault="007050D9" w:rsidP="007050D9">
            <w:pPr>
              <w:ind w:right="-143"/>
              <w:rPr>
                <w:sz w:val="28"/>
                <w:szCs w:val="28"/>
              </w:rPr>
            </w:pPr>
            <w:r w:rsidRPr="004B3C7F">
              <w:rPr>
                <w:sz w:val="28"/>
                <w:szCs w:val="28"/>
              </w:rPr>
              <w:t>Е.А. Каменева</w:t>
            </w:r>
          </w:p>
          <w:p w14:paraId="5F179752" w14:textId="77777777" w:rsidR="007050D9" w:rsidRPr="004B3C7F" w:rsidRDefault="007050D9" w:rsidP="007050D9">
            <w:pPr>
              <w:rPr>
                <w:sz w:val="28"/>
                <w:szCs w:val="28"/>
              </w:rPr>
            </w:pPr>
          </w:p>
          <w:p w14:paraId="27151914" w14:textId="3D0499B2" w:rsidR="007050D9" w:rsidRPr="004B3C7F" w:rsidRDefault="00637347" w:rsidP="007050D9">
            <w:pPr>
              <w:rPr>
                <w:sz w:val="28"/>
                <w:szCs w:val="28"/>
              </w:rPr>
            </w:pPr>
            <w:r>
              <w:rPr>
                <w:sz w:val="28"/>
                <w:szCs w:val="28"/>
              </w:rPr>
              <w:t>17.05.</w:t>
            </w:r>
            <w:bookmarkStart w:id="0" w:name="_GoBack"/>
            <w:bookmarkEnd w:id="0"/>
            <w:r w:rsidR="007050D9" w:rsidRPr="004B3C7F">
              <w:rPr>
                <w:sz w:val="28"/>
                <w:szCs w:val="28"/>
              </w:rPr>
              <w:t>202</w:t>
            </w:r>
            <w:r w:rsidR="00971D9D">
              <w:rPr>
                <w:sz w:val="28"/>
                <w:szCs w:val="28"/>
              </w:rPr>
              <w:t>3</w:t>
            </w:r>
            <w:r w:rsidR="007050D9" w:rsidRPr="004B3C7F">
              <w:rPr>
                <w:sz w:val="28"/>
                <w:szCs w:val="28"/>
              </w:rPr>
              <w:t xml:space="preserve"> г.</w:t>
            </w:r>
          </w:p>
          <w:p w14:paraId="6F6FEA81" w14:textId="77777777" w:rsidR="007050D9" w:rsidRPr="004B3C7F" w:rsidRDefault="007050D9" w:rsidP="007050D9">
            <w:pPr>
              <w:rPr>
                <w:sz w:val="28"/>
                <w:szCs w:val="28"/>
              </w:rPr>
            </w:pPr>
          </w:p>
        </w:tc>
      </w:tr>
    </w:tbl>
    <w:p w14:paraId="59287508" w14:textId="77777777" w:rsidR="00242E75" w:rsidRPr="007767F4" w:rsidRDefault="00242E75" w:rsidP="00BF0DE9">
      <w:pPr>
        <w:rPr>
          <w:b/>
          <w:bCs/>
          <w:sz w:val="32"/>
          <w:szCs w:val="32"/>
        </w:rPr>
      </w:pPr>
    </w:p>
    <w:p w14:paraId="79AC9780" w14:textId="77777777" w:rsidR="009307A4" w:rsidRDefault="009307A4" w:rsidP="00242E75">
      <w:pPr>
        <w:jc w:val="center"/>
        <w:rPr>
          <w:b/>
          <w:bCs/>
          <w:sz w:val="36"/>
          <w:szCs w:val="36"/>
        </w:rPr>
      </w:pPr>
    </w:p>
    <w:p w14:paraId="57290CE7" w14:textId="77777777" w:rsidR="009307A4" w:rsidRDefault="009307A4" w:rsidP="00242E75">
      <w:pPr>
        <w:jc w:val="center"/>
        <w:rPr>
          <w:b/>
          <w:bCs/>
          <w:sz w:val="36"/>
          <w:szCs w:val="36"/>
        </w:rPr>
      </w:pPr>
    </w:p>
    <w:p w14:paraId="001E97B7" w14:textId="7B0922EF" w:rsidR="00242E75" w:rsidRPr="007767F4" w:rsidRDefault="001C335D" w:rsidP="00242E75">
      <w:pPr>
        <w:jc w:val="center"/>
        <w:rPr>
          <w:b/>
          <w:bCs/>
          <w:sz w:val="36"/>
          <w:szCs w:val="36"/>
        </w:rPr>
      </w:pPr>
      <w:r>
        <w:rPr>
          <w:b/>
          <w:bCs/>
          <w:sz w:val="36"/>
          <w:szCs w:val="36"/>
        </w:rPr>
        <w:t>Соколова Е.С.,</w:t>
      </w:r>
      <w:r w:rsidR="0044337F">
        <w:rPr>
          <w:b/>
          <w:bCs/>
          <w:sz w:val="36"/>
          <w:szCs w:val="36"/>
        </w:rPr>
        <w:t xml:space="preserve"> </w:t>
      </w:r>
      <w:r w:rsidR="009307A4">
        <w:rPr>
          <w:b/>
          <w:bCs/>
          <w:sz w:val="36"/>
          <w:szCs w:val="36"/>
        </w:rPr>
        <w:t>Бунич Г.А.</w:t>
      </w:r>
    </w:p>
    <w:p w14:paraId="30AEF8DC" w14:textId="77777777" w:rsidR="00242E75" w:rsidRPr="007767F4" w:rsidRDefault="00242E75" w:rsidP="00242E75">
      <w:pPr>
        <w:jc w:val="center"/>
        <w:rPr>
          <w:b/>
          <w:bCs/>
          <w:sz w:val="32"/>
          <w:szCs w:val="32"/>
        </w:rPr>
      </w:pPr>
    </w:p>
    <w:p w14:paraId="3495F1B0" w14:textId="21E4509A" w:rsidR="00242E75" w:rsidRPr="00B12460" w:rsidRDefault="001C335D" w:rsidP="00242E75">
      <w:pPr>
        <w:shd w:val="clear" w:color="auto" w:fill="FFFFFF"/>
        <w:ind w:left="28"/>
        <w:jc w:val="center"/>
        <w:rPr>
          <w:b/>
          <w:sz w:val="28"/>
          <w:szCs w:val="28"/>
          <w:lang w:eastAsia="ru-RU"/>
        </w:rPr>
      </w:pPr>
      <w:r>
        <w:rPr>
          <w:b/>
          <w:sz w:val="36"/>
          <w:szCs w:val="36"/>
          <w:lang w:eastAsia="ru-RU"/>
        </w:rPr>
        <w:t>ЭВОЛЮЦИЯ И ПЕРСПЕКТИВЫ РАЗВИТИЯ МИРОВОГО ФИНАНСОВОГО РЫНКА</w:t>
      </w: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45390B72" w14:textId="78381A61" w:rsidR="00242E75" w:rsidRDefault="0044337F" w:rsidP="00242E75">
      <w:pPr>
        <w:shd w:val="clear" w:color="auto" w:fill="FFFFFF"/>
        <w:tabs>
          <w:tab w:val="left" w:pos="1066"/>
        </w:tabs>
        <w:spacing w:line="288" w:lineRule="auto"/>
        <w:ind w:firstLine="284"/>
        <w:jc w:val="center"/>
        <w:rPr>
          <w:sz w:val="28"/>
          <w:szCs w:val="28"/>
          <w:lang w:eastAsia="ru-RU"/>
        </w:rPr>
      </w:pPr>
      <w:r>
        <w:rPr>
          <w:sz w:val="28"/>
          <w:szCs w:val="28"/>
          <w:lang w:eastAsia="ru-RU"/>
        </w:rPr>
        <w:t>38.04</w:t>
      </w:r>
      <w:r w:rsidR="00242E75" w:rsidRPr="009E274C">
        <w:rPr>
          <w:sz w:val="28"/>
          <w:szCs w:val="28"/>
          <w:lang w:eastAsia="ru-RU"/>
        </w:rPr>
        <w:t xml:space="preserve">.01 </w:t>
      </w:r>
      <w:r w:rsidR="001E3328">
        <w:rPr>
          <w:sz w:val="28"/>
          <w:szCs w:val="28"/>
          <w:lang w:eastAsia="ru-RU"/>
        </w:rPr>
        <w:t xml:space="preserve">- </w:t>
      </w:r>
      <w:r w:rsidR="00242E75" w:rsidRPr="009E274C">
        <w:rPr>
          <w:sz w:val="28"/>
          <w:szCs w:val="28"/>
          <w:lang w:eastAsia="ru-RU"/>
        </w:rPr>
        <w:t>Экономика</w:t>
      </w:r>
      <w:r w:rsidR="00242E75">
        <w:rPr>
          <w:sz w:val="28"/>
          <w:szCs w:val="28"/>
          <w:lang w:eastAsia="ru-RU"/>
        </w:rPr>
        <w:t xml:space="preserve">, </w:t>
      </w:r>
      <w:r>
        <w:rPr>
          <w:sz w:val="28"/>
          <w:szCs w:val="28"/>
          <w:lang w:eastAsia="ru-RU"/>
        </w:rPr>
        <w:t>Направленность программы</w:t>
      </w:r>
      <w:r w:rsidR="005224A4">
        <w:rPr>
          <w:sz w:val="28"/>
          <w:szCs w:val="28"/>
          <w:lang w:eastAsia="ru-RU"/>
        </w:rPr>
        <w:t>:</w:t>
      </w:r>
      <w:r w:rsidR="00242E75">
        <w:rPr>
          <w:sz w:val="28"/>
          <w:szCs w:val="28"/>
          <w:lang w:eastAsia="ru-RU"/>
        </w:rPr>
        <w:t xml:space="preserve"> </w:t>
      </w:r>
      <w:r w:rsidR="00242E75" w:rsidRPr="009E274C">
        <w:rPr>
          <w:sz w:val="28"/>
          <w:szCs w:val="28"/>
          <w:lang w:eastAsia="ru-RU"/>
        </w:rPr>
        <w:t>«М</w:t>
      </w:r>
      <w:r>
        <w:rPr>
          <w:sz w:val="28"/>
          <w:szCs w:val="28"/>
          <w:lang w:eastAsia="ru-RU"/>
        </w:rPr>
        <w:t xml:space="preserve">еждународные финансы/ </w:t>
      </w:r>
      <w:r w:rsidRPr="0044337F">
        <w:rPr>
          <w:sz w:val="28"/>
          <w:szCs w:val="28"/>
          <w:lang w:eastAsia="ru-RU"/>
        </w:rPr>
        <w:t>International finance</w:t>
      </w:r>
      <w:r>
        <w:rPr>
          <w:sz w:val="28"/>
          <w:szCs w:val="28"/>
          <w:lang w:eastAsia="ru-RU"/>
        </w:rPr>
        <w:t>»</w:t>
      </w:r>
      <w:r w:rsidR="00242E75" w:rsidRPr="009E274C">
        <w:rPr>
          <w:sz w:val="28"/>
          <w:szCs w:val="28"/>
          <w:lang w:eastAsia="ru-RU"/>
        </w:rPr>
        <w:t xml:space="preserve"> </w:t>
      </w:r>
    </w:p>
    <w:p w14:paraId="147E0C96" w14:textId="20DDF143" w:rsidR="00242E75" w:rsidRDefault="00242E75" w:rsidP="00242E75">
      <w:pPr>
        <w:jc w:val="center"/>
        <w:rPr>
          <w:b/>
          <w:bCs/>
          <w:sz w:val="28"/>
          <w:szCs w:val="28"/>
        </w:rPr>
      </w:pPr>
    </w:p>
    <w:p w14:paraId="1F18F850" w14:textId="77777777" w:rsidR="00D33374" w:rsidRPr="00C44DAA" w:rsidRDefault="00D33374" w:rsidP="00D33374">
      <w:pPr>
        <w:adjustRightInd w:val="0"/>
        <w:jc w:val="center"/>
        <w:rPr>
          <w:i/>
          <w:sz w:val="24"/>
          <w:szCs w:val="24"/>
        </w:rPr>
      </w:pPr>
      <w:bookmarkStart w:id="1" w:name="_Hlk119395845"/>
      <w:r w:rsidRPr="00C44DAA">
        <w:rPr>
          <w:i/>
          <w:iCs/>
          <w:sz w:val="24"/>
          <w:szCs w:val="24"/>
        </w:rPr>
        <w:t>Рекомендовано</w:t>
      </w:r>
      <w:r w:rsidRPr="00C44DAA">
        <w:rPr>
          <w:i/>
          <w:sz w:val="24"/>
          <w:szCs w:val="24"/>
        </w:rPr>
        <w:t xml:space="preserve"> Ученым советом Факультета международных экономических отношений</w:t>
      </w:r>
    </w:p>
    <w:p w14:paraId="1BFADC52" w14:textId="77777777" w:rsidR="00D33374" w:rsidRPr="00C44DAA" w:rsidRDefault="00D33374" w:rsidP="00D33374">
      <w:pPr>
        <w:adjustRightInd w:val="0"/>
        <w:jc w:val="center"/>
        <w:rPr>
          <w:i/>
          <w:sz w:val="24"/>
          <w:szCs w:val="24"/>
        </w:rPr>
      </w:pPr>
      <w:r w:rsidRPr="00C44DAA">
        <w:rPr>
          <w:i/>
          <w:sz w:val="24"/>
          <w:szCs w:val="24"/>
        </w:rPr>
        <w:t>протокол № 35 от 16.05.2023</w:t>
      </w:r>
    </w:p>
    <w:p w14:paraId="01E305AB" w14:textId="77777777" w:rsidR="00D33374" w:rsidRPr="00C44DAA" w:rsidRDefault="00D33374" w:rsidP="00D33374">
      <w:pPr>
        <w:jc w:val="center"/>
        <w:rPr>
          <w:i/>
          <w:iCs/>
          <w:sz w:val="24"/>
          <w:szCs w:val="24"/>
        </w:rPr>
      </w:pPr>
    </w:p>
    <w:p w14:paraId="7D5D165B" w14:textId="77777777" w:rsidR="00D33374" w:rsidRPr="00C44DAA" w:rsidRDefault="00D33374" w:rsidP="00D33374">
      <w:pPr>
        <w:tabs>
          <w:tab w:val="left" w:pos="709"/>
          <w:tab w:val="left" w:pos="993"/>
        </w:tabs>
        <w:jc w:val="center"/>
        <w:rPr>
          <w:i/>
          <w:sz w:val="24"/>
          <w:szCs w:val="24"/>
        </w:rPr>
      </w:pPr>
      <w:r w:rsidRPr="00C44DAA">
        <w:rPr>
          <w:i/>
          <w:sz w:val="24"/>
          <w:szCs w:val="24"/>
        </w:rPr>
        <w:t>Одобрено заседанием Департамента мировых финансов</w:t>
      </w:r>
    </w:p>
    <w:p w14:paraId="772FABD3" w14:textId="77777777" w:rsidR="00D33374" w:rsidRPr="00C44DAA" w:rsidRDefault="00D33374" w:rsidP="00D33374">
      <w:pPr>
        <w:tabs>
          <w:tab w:val="left" w:pos="709"/>
          <w:tab w:val="left" w:pos="993"/>
        </w:tabs>
        <w:jc w:val="center"/>
        <w:rPr>
          <w:i/>
          <w:sz w:val="24"/>
          <w:szCs w:val="24"/>
        </w:rPr>
      </w:pPr>
      <w:r w:rsidRPr="00C44DAA">
        <w:rPr>
          <w:i/>
          <w:sz w:val="24"/>
          <w:szCs w:val="24"/>
        </w:rPr>
        <w:t>протокол № 12 от 20.04.2023</w:t>
      </w:r>
    </w:p>
    <w:p w14:paraId="5C07E6B0" w14:textId="09C6B13C" w:rsidR="00242E75" w:rsidRDefault="00242E75" w:rsidP="009307A4">
      <w:pPr>
        <w:adjustRightInd w:val="0"/>
        <w:jc w:val="center"/>
        <w:rPr>
          <w:i/>
          <w:iCs/>
          <w:sz w:val="28"/>
          <w:szCs w:val="28"/>
        </w:rPr>
      </w:pPr>
    </w:p>
    <w:p w14:paraId="2689F1FC" w14:textId="245481B7" w:rsidR="009307A4" w:rsidRDefault="009307A4" w:rsidP="009307A4">
      <w:pPr>
        <w:adjustRightInd w:val="0"/>
        <w:jc w:val="center"/>
        <w:rPr>
          <w:i/>
          <w:iCs/>
          <w:sz w:val="28"/>
          <w:szCs w:val="28"/>
        </w:rPr>
      </w:pPr>
    </w:p>
    <w:p w14:paraId="59011754" w14:textId="77777777" w:rsidR="009307A4" w:rsidRPr="007767F4" w:rsidRDefault="009307A4" w:rsidP="009307A4">
      <w:pPr>
        <w:adjustRightInd w:val="0"/>
        <w:jc w:val="center"/>
        <w:rPr>
          <w:i/>
          <w:iCs/>
          <w:sz w:val="28"/>
          <w:szCs w:val="28"/>
        </w:rPr>
      </w:pPr>
    </w:p>
    <w:p w14:paraId="3A0357FB" w14:textId="77777777" w:rsidR="001E3328" w:rsidRDefault="001E3328" w:rsidP="00A45FA4">
      <w:pPr>
        <w:ind w:right="-102"/>
        <w:rPr>
          <w:i/>
          <w:iCs/>
          <w:sz w:val="28"/>
          <w:szCs w:val="28"/>
        </w:rPr>
      </w:pPr>
    </w:p>
    <w:p w14:paraId="7D4C1EAB" w14:textId="6750E40C" w:rsidR="00242E75" w:rsidRDefault="00242E75" w:rsidP="00242E75">
      <w:pPr>
        <w:jc w:val="center"/>
        <w:rPr>
          <w:b/>
          <w:bCs/>
          <w:sz w:val="32"/>
          <w:szCs w:val="32"/>
        </w:rPr>
      </w:pPr>
      <w:r w:rsidRPr="007767F4">
        <w:rPr>
          <w:b/>
          <w:bCs/>
          <w:sz w:val="32"/>
          <w:szCs w:val="32"/>
        </w:rPr>
        <w:t xml:space="preserve">Москва </w:t>
      </w:r>
      <w:r w:rsidR="00B12460">
        <w:rPr>
          <w:b/>
          <w:bCs/>
          <w:sz w:val="32"/>
          <w:szCs w:val="32"/>
        </w:rPr>
        <w:t>–</w:t>
      </w:r>
      <w:r w:rsidRPr="007767F4">
        <w:rPr>
          <w:b/>
          <w:bCs/>
          <w:sz w:val="32"/>
          <w:szCs w:val="32"/>
        </w:rPr>
        <w:t xml:space="preserve"> 20</w:t>
      </w:r>
      <w:r>
        <w:rPr>
          <w:b/>
          <w:bCs/>
          <w:sz w:val="32"/>
          <w:szCs w:val="32"/>
        </w:rPr>
        <w:t>2</w:t>
      </w:r>
      <w:r w:rsidR="00971D9D">
        <w:rPr>
          <w:b/>
          <w:bCs/>
          <w:sz w:val="32"/>
          <w:szCs w:val="32"/>
        </w:rPr>
        <w:t>3</w:t>
      </w:r>
    </w:p>
    <w:bookmarkEnd w:id="1"/>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77777777" w:rsidR="001E3328" w:rsidRDefault="00242E75" w:rsidP="001E3328">
      <w:pPr>
        <w:spacing w:before="74"/>
        <w:jc w:val="both"/>
        <w:rPr>
          <w:b/>
          <w:sz w:val="28"/>
        </w:rPr>
      </w:pPr>
      <w:bookmarkStart w:id="2" w:name="_Hlk119395904"/>
      <w:r w:rsidRPr="00E72276">
        <w:rPr>
          <w:b/>
          <w:bCs/>
          <w:sz w:val="28"/>
          <w:szCs w:val="28"/>
        </w:rPr>
        <w:t xml:space="preserve">УДК </w:t>
      </w:r>
      <w:r w:rsidR="001E3328">
        <w:rPr>
          <w:b/>
          <w:sz w:val="28"/>
        </w:rPr>
        <w:t>339.9(073)</w:t>
      </w:r>
    </w:p>
    <w:p w14:paraId="25A6141D" w14:textId="06AC9398" w:rsidR="00242E75" w:rsidRPr="007767F4" w:rsidRDefault="00242E75" w:rsidP="00242E75">
      <w:pPr>
        <w:jc w:val="both"/>
        <w:rPr>
          <w:b/>
          <w:bCs/>
          <w:sz w:val="28"/>
          <w:szCs w:val="28"/>
        </w:rPr>
      </w:pPr>
      <w:r w:rsidRPr="00E72276">
        <w:rPr>
          <w:b/>
          <w:bCs/>
          <w:sz w:val="28"/>
          <w:szCs w:val="28"/>
        </w:rPr>
        <w:t xml:space="preserve">ББК </w:t>
      </w:r>
      <w:r w:rsidR="001E3328">
        <w:rPr>
          <w:b/>
          <w:sz w:val="28"/>
        </w:rPr>
        <w:t>65.268</w:t>
      </w:r>
    </w:p>
    <w:bookmarkEnd w:id="2"/>
    <w:p w14:paraId="6F5E5999" w14:textId="77777777" w:rsidR="00242E75" w:rsidRPr="007767F4" w:rsidRDefault="00242E75" w:rsidP="00242E75">
      <w:pPr>
        <w:jc w:val="both"/>
        <w:rPr>
          <w:b/>
          <w:bCs/>
          <w:sz w:val="28"/>
          <w:szCs w:val="28"/>
        </w:rPr>
      </w:pPr>
    </w:p>
    <w:p w14:paraId="11A04436" w14:textId="3BE41A21" w:rsidR="00242E75" w:rsidRDefault="00242E75" w:rsidP="00242E75">
      <w:pPr>
        <w:jc w:val="both"/>
        <w:rPr>
          <w:bCs/>
          <w:sz w:val="28"/>
          <w:szCs w:val="28"/>
        </w:rPr>
      </w:pPr>
      <w:r w:rsidRPr="001C12D7">
        <w:rPr>
          <w:b/>
          <w:sz w:val="28"/>
          <w:szCs w:val="28"/>
        </w:rPr>
        <w:t xml:space="preserve">Рецензент: </w:t>
      </w:r>
      <w:r w:rsidR="00B12460">
        <w:rPr>
          <w:bCs/>
          <w:sz w:val="28"/>
          <w:szCs w:val="28"/>
        </w:rPr>
        <w:t>Пищик В.Я., д.э.н.</w:t>
      </w:r>
      <w:r w:rsidRPr="001C12D7">
        <w:rPr>
          <w:bCs/>
          <w:sz w:val="28"/>
          <w:szCs w:val="28"/>
        </w:rPr>
        <w:t>, профессор Департамента мировых финансов Факультета международных экономических отношений</w:t>
      </w:r>
    </w:p>
    <w:p w14:paraId="41935150" w14:textId="77777777" w:rsidR="00A10FFE" w:rsidRDefault="00A10FFE" w:rsidP="00242E75">
      <w:pPr>
        <w:jc w:val="both"/>
        <w:rPr>
          <w:bCs/>
          <w:sz w:val="28"/>
          <w:szCs w:val="28"/>
        </w:rPr>
      </w:pPr>
    </w:p>
    <w:p w14:paraId="4BA32ED9" w14:textId="77777777" w:rsidR="00A10FFE" w:rsidRPr="001C12D7" w:rsidRDefault="00A10FFE" w:rsidP="00242E75">
      <w:pPr>
        <w:jc w:val="both"/>
        <w:rPr>
          <w:bCs/>
          <w:sz w:val="28"/>
          <w:szCs w:val="28"/>
        </w:rPr>
      </w:pPr>
    </w:p>
    <w:p w14:paraId="755D5928" w14:textId="74FCF29B" w:rsidR="00242E75" w:rsidRPr="00E0485E" w:rsidRDefault="0044337F" w:rsidP="00B12460">
      <w:pPr>
        <w:jc w:val="both"/>
        <w:rPr>
          <w:sz w:val="28"/>
          <w:szCs w:val="28"/>
        </w:rPr>
      </w:pPr>
      <w:r>
        <w:rPr>
          <w:b/>
          <w:color w:val="000000"/>
          <w:sz w:val="28"/>
          <w:szCs w:val="28"/>
          <w:lang w:eastAsia="ru-RU"/>
        </w:rPr>
        <w:t>Эволюция и перспективы развития мирового финансового рынка</w:t>
      </w:r>
      <w:r w:rsidR="00242E75" w:rsidRPr="00BC7CA8">
        <w:rPr>
          <w:b/>
          <w:color w:val="000000"/>
          <w:sz w:val="28"/>
          <w:szCs w:val="28"/>
          <w:lang w:eastAsia="ru-RU"/>
        </w:rPr>
        <w:t xml:space="preserve"> </w:t>
      </w:r>
      <w:bookmarkStart w:id="3" w:name="_Hlk119395980"/>
      <w:r w:rsidR="00242E75" w:rsidRPr="00BC7CA8">
        <w:rPr>
          <w:bCs/>
          <w:color w:val="000000"/>
          <w:sz w:val="28"/>
          <w:szCs w:val="28"/>
          <w:lang w:eastAsia="ru-RU"/>
        </w:rPr>
        <w:t xml:space="preserve">Рабочая программа дисциплины </w:t>
      </w:r>
      <w:r>
        <w:rPr>
          <w:bCs/>
          <w:color w:val="000000"/>
          <w:sz w:val="28"/>
          <w:szCs w:val="28"/>
          <w:lang w:eastAsia="ru-RU"/>
        </w:rPr>
        <w:t>общенаучного</w:t>
      </w:r>
      <w:r w:rsidR="00242E75" w:rsidRPr="00BC7CA8">
        <w:rPr>
          <w:bCs/>
          <w:color w:val="000000"/>
          <w:sz w:val="28"/>
          <w:szCs w:val="28"/>
          <w:lang w:eastAsia="ru-RU"/>
        </w:rPr>
        <w:t xml:space="preserve">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4" w:name="OLE_LINK5"/>
      <w:bookmarkStart w:id="5" w:name="OLE_LINK4"/>
      <w:r w:rsidR="00242E75" w:rsidRPr="00BC7CA8">
        <w:rPr>
          <w:bCs/>
          <w:color w:val="000000"/>
          <w:sz w:val="28"/>
          <w:szCs w:val="28"/>
          <w:lang w:eastAsia="ru-RU"/>
        </w:rPr>
        <w:t>направлению</w:t>
      </w:r>
      <w:bookmarkStart w:id="6" w:name="_Hlk119396009"/>
      <w:bookmarkEnd w:id="3"/>
      <w:bookmarkEnd w:id="4"/>
      <w:bookmarkEnd w:id="5"/>
      <w:r w:rsidR="00F87C9C">
        <w:rPr>
          <w:bCs/>
          <w:color w:val="000000"/>
          <w:sz w:val="28"/>
          <w:szCs w:val="28"/>
          <w:lang w:eastAsia="ru-RU"/>
        </w:rPr>
        <w:t xml:space="preserve"> подготовки </w:t>
      </w:r>
      <w:r>
        <w:rPr>
          <w:bCs/>
          <w:color w:val="000000"/>
          <w:sz w:val="28"/>
          <w:szCs w:val="28"/>
          <w:lang w:eastAsia="ru-RU"/>
        </w:rPr>
        <w:t>38.04</w:t>
      </w:r>
      <w:r w:rsidR="00B12460" w:rsidRPr="00B12460">
        <w:rPr>
          <w:bCs/>
          <w:color w:val="000000"/>
          <w:sz w:val="28"/>
          <w:szCs w:val="28"/>
          <w:lang w:eastAsia="ru-RU"/>
        </w:rPr>
        <w:t xml:space="preserve">.01 - Экономика, </w:t>
      </w:r>
      <w:r>
        <w:rPr>
          <w:bCs/>
          <w:color w:val="000000"/>
          <w:sz w:val="28"/>
          <w:szCs w:val="28"/>
          <w:lang w:eastAsia="ru-RU"/>
        </w:rPr>
        <w:t>направленность программы магистратуры</w:t>
      </w:r>
      <w:r w:rsidR="00B12460" w:rsidRPr="00B12460">
        <w:rPr>
          <w:bCs/>
          <w:color w:val="000000"/>
          <w:sz w:val="28"/>
          <w:szCs w:val="28"/>
          <w:lang w:eastAsia="ru-RU"/>
        </w:rPr>
        <w:t xml:space="preserve">: </w:t>
      </w:r>
      <w:r w:rsidRPr="0044337F">
        <w:rPr>
          <w:bCs/>
          <w:color w:val="000000"/>
          <w:sz w:val="28"/>
          <w:szCs w:val="28"/>
          <w:lang w:eastAsia="ru-RU"/>
        </w:rPr>
        <w:t xml:space="preserve">«Международные финансы/ International finance» </w:t>
      </w:r>
      <w:r w:rsidR="00B12460" w:rsidRPr="00B12460">
        <w:rPr>
          <w:bCs/>
          <w:color w:val="000000"/>
          <w:sz w:val="28"/>
          <w:szCs w:val="28"/>
          <w:lang w:eastAsia="ru-RU"/>
        </w:rPr>
        <w:t xml:space="preserve">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12460">
        <w:rPr>
          <w:sz w:val="28"/>
          <w:szCs w:val="28"/>
        </w:rPr>
        <w:t>3</w:t>
      </w:r>
      <w:r w:rsidR="00242E75" w:rsidRPr="00E0485E">
        <w:rPr>
          <w:sz w:val="28"/>
          <w:szCs w:val="28"/>
        </w:rPr>
        <w:t xml:space="preserve">. </w:t>
      </w:r>
      <w:r w:rsidR="00242E75" w:rsidRPr="00A05EB6">
        <w:rPr>
          <w:sz w:val="28"/>
          <w:szCs w:val="28"/>
        </w:rPr>
        <w:t xml:space="preserve">- </w:t>
      </w:r>
      <w:r w:rsidR="00990183" w:rsidRPr="00990183">
        <w:rPr>
          <w:sz w:val="28"/>
          <w:szCs w:val="28"/>
        </w:rPr>
        <w:t>2</w:t>
      </w:r>
      <w:r w:rsidR="00F87C9C">
        <w:rPr>
          <w:sz w:val="28"/>
          <w:szCs w:val="28"/>
        </w:rPr>
        <w:t>3</w:t>
      </w:r>
      <w:r w:rsidR="00242E75" w:rsidRPr="00990183">
        <w:rPr>
          <w:sz w:val="28"/>
          <w:szCs w:val="28"/>
        </w:rPr>
        <w:t xml:space="preserve"> с.</w:t>
      </w:r>
    </w:p>
    <w:bookmarkEnd w:id="6"/>
    <w:p w14:paraId="1932504A" w14:textId="77777777" w:rsidR="00242E75" w:rsidRPr="00B87088" w:rsidRDefault="00242E75" w:rsidP="00242E75">
      <w:pPr>
        <w:jc w:val="both"/>
      </w:pPr>
    </w:p>
    <w:p w14:paraId="1AC9F063" w14:textId="54A32CD8" w:rsidR="00242E75" w:rsidRPr="005224A4" w:rsidRDefault="005224A4" w:rsidP="00E04C85">
      <w:pPr>
        <w:ind w:right="3" w:firstLine="540"/>
        <w:jc w:val="both"/>
        <w:rPr>
          <w:sz w:val="24"/>
          <w:szCs w:val="24"/>
          <w:lang w:eastAsia="ru-RU"/>
        </w:rPr>
      </w:pPr>
      <w:r w:rsidRPr="005224A4">
        <w:rPr>
          <w:sz w:val="24"/>
          <w:szCs w:val="24"/>
          <w:lang w:eastAsia="ru-RU"/>
        </w:rPr>
        <w:t xml:space="preserve">Дисциплина </w:t>
      </w:r>
      <w:r w:rsidR="00A10FFE" w:rsidRPr="00A10FFE">
        <w:rPr>
          <w:b/>
          <w:sz w:val="24"/>
          <w:szCs w:val="24"/>
          <w:lang w:eastAsia="ru-RU"/>
        </w:rPr>
        <w:t xml:space="preserve">Эволюция и перспективы развития мирового финансового рынка </w:t>
      </w:r>
      <w:r w:rsidR="00A10FFE">
        <w:rPr>
          <w:sz w:val="24"/>
          <w:szCs w:val="24"/>
          <w:lang w:eastAsia="ru-RU"/>
        </w:rPr>
        <w:t>входит в модул</w:t>
      </w:r>
      <w:r w:rsidR="00F87C9C">
        <w:rPr>
          <w:sz w:val="24"/>
          <w:szCs w:val="24"/>
          <w:lang w:eastAsia="ru-RU"/>
        </w:rPr>
        <w:t>ь направленности</w:t>
      </w:r>
      <w:r w:rsidRPr="005224A4">
        <w:rPr>
          <w:sz w:val="24"/>
          <w:szCs w:val="24"/>
          <w:lang w:eastAsia="ru-RU"/>
        </w:rPr>
        <w:t xml:space="preserve"> </w:t>
      </w:r>
      <w:r w:rsidR="00F87C9C">
        <w:rPr>
          <w:sz w:val="24"/>
          <w:szCs w:val="24"/>
          <w:lang w:eastAsia="ru-RU"/>
        </w:rPr>
        <w:t xml:space="preserve">программы магистратуры </w:t>
      </w:r>
      <w:r w:rsidR="00F87C9C" w:rsidRPr="009E6F73">
        <w:rPr>
          <w:bCs/>
          <w:sz w:val="24"/>
          <w:szCs w:val="24"/>
        </w:rPr>
        <w:t>«Международные финансы/ International finance»</w:t>
      </w:r>
      <w:r w:rsidR="00F87C9C">
        <w:rPr>
          <w:bCs/>
          <w:sz w:val="24"/>
          <w:szCs w:val="24"/>
        </w:rPr>
        <w:t xml:space="preserve"> </w:t>
      </w:r>
      <w:r w:rsidRPr="005224A4">
        <w:rPr>
          <w:sz w:val="24"/>
          <w:szCs w:val="24"/>
          <w:lang w:eastAsia="ru-RU"/>
        </w:rPr>
        <w:t>по направлению подготовки 38.0</w:t>
      </w:r>
      <w:r w:rsidR="00A10FFE">
        <w:rPr>
          <w:sz w:val="24"/>
          <w:szCs w:val="24"/>
          <w:lang w:eastAsia="ru-RU"/>
        </w:rPr>
        <w:t>4</w:t>
      </w:r>
      <w:r w:rsidRPr="005224A4">
        <w:rPr>
          <w:sz w:val="24"/>
          <w:szCs w:val="24"/>
          <w:lang w:eastAsia="ru-RU"/>
        </w:rPr>
        <w:t xml:space="preserve">.01 </w:t>
      </w:r>
      <w:r w:rsidR="00F87C9C">
        <w:rPr>
          <w:sz w:val="24"/>
          <w:szCs w:val="24"/>
          <w:lang w:eastAsia="ru-RU"/>
        </w:rPr>
        <w:t>–</w:t>
      </w:r>
      <w:r w:rsidRPr="005224A4">
        <w:rPr>
          <w:sz w:val="24"/>
          <w:szCs w:val="24"/>
          <w:lang w:eastAsia="ru-RU"/>
        </w:rPr>
        <w:t xml:space="preserve"> Экономика</w:t>
      </w:r>
      <w:r w:rsidR="00F87C9C">
        <w:rPr>
          <w:sz w:val="24"/>
          <w:szCs w:val="24"/>
          <w:lang w:eastAsia="ru-RU"/>
        </w:rPr>
        <w:t>,</w:t>
      </w:r>
      <w:r w:rsidR="00E04C85" w:rsidRPr="005224A4">
        <w:rPr>
          <w:sz w:val="24"/>
          <w:szCs w:val="24"/>
        </w:rPr>
        <w:t xml:space="preserve"> в соответствии с</w:t>
      </w:r>
      <w:r w:rsidR="00E04C85" w:rsidRPr="005224A4">
        <w:rPr>
          <w:spacing w:val="1"/>
          <w:sz w:val="24"/>
          <w:szCs w:val="24"/>
        </w:rPr>
        <w:t xml:space="preserve"> </w:t>
      </w:r>
      <w:r w:rsidR="00E04C85" w:rsidRPr="005224A4">
        <w:rPr>
          <w:spacing w:val="-1"/>
          <w:sz w:val="24"/>
          <w:szCs w:val="24"/>
        </w:rPr>
        <w:t>утвержденным</w:t>
      </w:r>
      <w:r w:rsidR="00E04C85" w:rsidRPr="005224A4">
        <w:rPr>
          <w:spacing w:val="-14"/>
          <w:sz w:val="24"/>
          <w:szCs w:val="24"/>
        </w:rPr>
        <w:t xml:space="preserve"> </w:t>
      </w:r>
      <w:r w:rsidR="00E04C85" w:rsidRPr="005224A4">
        <w:rPr>
          <w:spacing w:val="-1"/>
          <w:sz w:val="24"/>
          <w:szCs w:val="24"/>
        </w:rPr>
        <w:t>учебным</w:t>
      </w:r>
      <w:r w:rsidR="00E04C85" w:rsidRPr="005224A4">
        <w:rPr>
          <w:spacing w:val="-13"/>
          <w:sz w:val="24"/>
          <w:szCs w:val="24"/>
        </w:rPr>
        <w:t xml:space="preserve"> </w:t>
      </w:r>
      <w:r w:rsidR="00E04C85" w:rsidRPr="005224A4">
        <w:rPr>
          <w:sz w:val="24"/>
          <w:szCs w:val="24"/>
        </w:rPr>
        <w:t>планом</w:t>
      </w:r>
      <w:r w:rsidR="00E04C85" w:rsidRPr="005224A4">
        <w:rPr>
          <w:spacing w:val="-13"/>
          <w:sz w:val="24"/>
          <w:szCs w:val="24"/>
        </w:rPr>
        <w:t xml:space="preserve"> </w:t>
      </w:r>
      <w:r w:rsidR="00E04C85" w:rsidRPr="005224A4">
        <w:rPr>
          <w:sz w:val="24"/>
          <w:szCs w:val="24"/>
        </w:rPr>
        <w:t>Финансового</w:t>
      </w:r>
      <w:r w:rsidR="00E04C85" w:rsidRPr="005224A4">
        <w:rPr>
          <w:spacing w:val="-13"/>
          <w:sz w:val="24"/>
          <w:szCs w:val="24"/>
        </w:rPr>
        <w:t xml:space="preserve"> </w:t>
      </w:r>
      <w:r w:rsidR="00E04C85" w:rsidRPr="005224A4">
        <w:rPr>
          <w:sz w:val="24"/>
          <w:szCs w:val="24"/>
        </w:rPr>
        <w:t>университета</w:t>
      </w:r>
      <w:r w:rsidR="00E04C85" w:rsidRPr="005224A4">
        <w:rPr>
          <w:spacing w:val="-13"/>
          <w:sz w:val="24"/>
          <w:szCs w:val="24"/>
        </w:rPr>
        <w:t xml:space="preserve"> </w:t>
      </w:r>
      <w:r w:rsidR="00E04C85" w:rsidRPr="005224A4">
        <w:rPr>
          <w:sz w:val="24"/>
          <w:szCs w:val="24"/>
        </w:rPr>
        <w:t>при</w:t>
      </w:r>
      <w:r w:rsidR="00E04C85" w:rsidRPr="005224A4">
        <w:rPr>
          <w:spacing w:val="-12"/>
          <w:sz w:val="24"/>
          <w:szCs w:val="24"/>
        </w:rPr>
        <w:t xml:space="preserve"> </w:t>
      </w:r>
      <w:r w:rsidR="00E04C85" w:rsidRPr="005224A4">
        <w:rPr>
          <w:sz w:val="24"/>
          <w:szCs w:val="24"/>
        </w:rPr>
        <w:t>Правительстве</w:t>
      </w:r>
      <w:r w:rsidR="00E04C85" w:rsidRPr="005224A4">
        <w:rPr>
          <w:spacing w:val="-13"/>
          <w:sz w:val="24"/>
          <w:szCs w:val="24"/>
        </w:rPr>
        <w:t xml:space="preserve"> </w:t>
      </w:r>
      <w:r w:rsidR="00E04C85" w:rsidRPr="005224A4">
        <w:rPr>
          <w:sz w:val="24"/>
          <w:szCs w:val="24"/>
        </w:rPr>
        <w:t>Российской Федерации</w:t>
      </w:r>
      <w:r w:rsidR="00F87C9C">
        <w:rPr>
          <w:bCs/>
          <w:sz w:val="24"/>
          <w:szCs w:val="24"/>
        </w:rPr>
        <w:t xml:space="preserve">. </w:t>
      </w:r>
      <w:r w:rsidR="00242E75" w:rsidRPr="005224A4">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129F2D31" w:rsidR="00242E75" w:rsidRDefault="00242E75" w:rsidP="00242E75">
      <w:pPr>
        <w:ind w:firstLine="540"/>
        <w:jc w:val="both"/>
        <w:rPr>
          <w:sz w:val="28"/>
          <w:szCs w:val="28"/>
          <w:lang w:eastAsia="ru-RU"/>
        </w:rPr>
      </w:pPr>
    </w:p>
    <w:p w14:paraId="7F955D28" w14:textId="4151246E" w:rsidR="009E5FD4" w:rsidRDefault="009E5FD4" w:rsidP="00242E75">
      <w:pPr>
        <w:ind w:firstLine="540"/>
        <w:jc w:val="both"/>
        <w:rPr>
          <w:sz w:val="28"/>
          <w:szCs w:val="28"/>
          <w:lang w:eastAsia="ru-RU"/>
        </w:rPr>
      </w:pPr>
    </w:p>
    <w:p w14:paraId="60EF58F0" w14:textId="77777777" w:rsidR="009E5FD4" w:rsidRPr="00E04C85" w:rsidRDefault="009E5FD4" w:rsidP="00242E75">
      <w:pPr>
        <w:ind w:firstLine="540"/>
        <w:jc w:val="both"/>
        <w:rPr>
          <w:sz w:val="28"/>
          <w:szCs w:val="28"/>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E6A9AC5" w14:textId="77777777" w:rsidR="009E6F73" w:rsidRPr="009E6F73" w:rsidRDefault="009E6F73" w:rsidP="00242E75">
      <w:pPr>
        <w:jc w:val="center"/>
        <w:rPr>
          <w:bCs/>
          <w:color w:val="000000"/>
          <w:sz w:val="28"/>
          <w:szCs w:val="28"/>
          <w:lang w:eastAsia="ru-RU"/>
        </w:rPr>
      </w:pPr>
      <w:r w:rsidRPr="009E6F73">
        <w:rPr>
          <w:bCs/>
          <w:color w:val="000000"/>
          <w:sz w:val="28"/>
          <w:szCs w:val="28"/>
          <w:lang w:eastAsia="ru-RU"/>
        </w:rPr>
        <w:t xml:space="preserve">ЭВОЛЮЦИЯ И ПЕРСПЕКТИВЫ РАЗВИТИЯ МИРОВОГО ФИНАНСОВОГО РЫНКА </w:t>
      </w:r>
    </w:p>
    <w:p w14:paraId="2DBF9139" w14:textId="2AC0414C"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D6D8F62" w:rsidR="00242E75" w:rsidRPr="001361A8" w:rsidRDefault="00242E75" w:rsidP="00242E75">
      <w:pPr>
        <w:jc w:val="center"/>
        <w:rPr>
          <w:sz w:val="28"/>
          <w:szCs w:val="28"/>
          <w:lang w:eastAsia="ru-RU"/>
        </w:rPr>
      </w:pPr>
      <w:r w:rsidRPr="001361A8">
        <w:rPr>
          <w:sz w:val="28"/>
          <w:szCs w:val="28"/>
          <w:lang w:eastAsia="ru-RU"/>
        </w:rPr>
        <w:t xml:space="preserve">Компьютерный набор и верстка: </w:t>
      </w:r>
      <w:r w:rsidR="009307A4">
        <w:rPr>
          <w:sz w:val="28"/>
          <w:szCs w:val="28"/>
          <w:lang w:eastAsia="ru-RU"/>
        </w:rPr>
        <w:t>Г.А. Бунич</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764ADA25" w:rsidR="00242E75" w:rsidRPr="001361A8" w:rsidRDefault="00242E75" w:rsidP="00242E75">
      <w:pPr>
        <w:jc w:val="center"/>
        <w:rPr>
          <w:sz w:val="28"/>
          <w:szCs w:val="28"/>
          <w:lang w:eastAsia="ru-RU"/>
        </w:rPr>
      </w:pPr>
      <w:r w:rsidRPr="001361A8">
        <w:rPr>
          <w:sz w:val="28"/>
          <w:szCs w:val="28"/>
        </w:rPr>
        <w:t xml:space="preserve">Усл.п.л. - </w:t>
      </w:r>
      <w:r w:rsidR="00DB04EC">
        <w:rPr>
          <w:sz w:val="28"/>
          <w:szCs w:val="28"/>
        </w:rPr>
        <w:t>1</w:t>
      </w:r>
      <w:r w:rsidRPr="00DE1EC2">
        <w:rPr>
          <w:sz w:val="28"/>
          <w:szCs w:val="28"/>
        </w:rPr>
        <w:t>,</w:t>
      </w:r>
      <w:r w:rsidR="00DB04EC">
        <w:rPr>
          <w:sz w:val="28"/>
          <w:szCs w:val="28"/>
        </w:rPr>
        <w:t>4</w:t>
      </w:r>
      <w:r w:rsidRPr="001361A8">
        <w:rPr>
          <w:sz w:val="28"/>
          <w:szCs w:val="28"/>
        </w:rPr>
        <w:t>. Изд. №     - 202</w:t>
      </w:r>
      <w:r w:rsidR="00B12460">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49487240" w14:textId="24639863" w:rsidR="00242E75" w:rsidRDefault="00242E75" w:rsidP="00242E75">
      <w:pPr>
        <w:jc w:val="center"/>
        <w:rPr>
          <w:sz w:val="28"/>
          <w:szCs w:val="28"/>
        </w:rPr>
      </w:pPr>
    </w:p>
    <w:p w14:paraId="1BD9E5B5" w14:textId="5859F17B" w:rsidR="009E5FD4" w:rsidRDefault="009E5FD4" w:rsidP="00242E75">
      <w:pPr>
        <w:jc w:val="center"/>
        <w:rPr>
          <w:sz w:val="28"/>
          <w:szCs w:val="28"/>
        </w:rPr>
      </w:pPr>
    </w:p>
    <w:p w14:paraId="0D91DCF2" w14:textId="6DA98A5F" w:rsidR="009E5FD4" w:rsidRDefault="009E5FD4" w:rsidP="00242E75">
      <w:pPr>
        <w:jc w:val="center"/>
        <w:rPr>
          <w:sz w:val="28"/>
          <w:szCs w:val="28"/>
        </w:rPr>
      </w:pPr>
    </w:p>
    <w:p w14:paraId="38F2A479" w14:textId="135F217D" w:rsidR="009E5FD4" w:rsidRDefault="009E5FD4" w:rsidP="009E6F73">
      <w:pPr>
        <w:rPr>
          <w:sz w:val="28"/>
          <w:szCs w:val="28"/>
        </w:rPr>
      </w:pPr>
    </w:p>
    <w:p w14:paraId="4394709B" w14:textId="14ABC8EB" w:rsidR="009E5FD4" w:rsidRDefault="009E5FD4" w:rsidP="00242E75">
      <w:pPr>
        <w:jc w:val="center"/>
        <w:rPr>
          <w:sz w:val="28"/>
          <w:szCs w:val="28"/>
        </w:rPr>
      </w:pPr>
    </w:p>
    <w:p w14:paraId="06D5F82C" w14:textId="2C95D042" w:rsidR="00242E75" w:rsidRPr="00AD5D01" w:rsidRDefault="00242E75" w:rsidP="00AD5D01">
      <w:pPr>
        <w:jc w:val="right"/>
        <w:rPr>
          <w:sz w:val="28"/>
          <w:szCs w:val="28"/>
        </w:rPr>
      </w:pPr>
      <w:r w:rsidRPr="001361A8">
        <w:rPr>
          <w:sz w:val="28"/>
          <w:szCs w:val="28"/>
        </w:rPr>
        <w:t xml:space="preserve">                                                                                                                                                                                                                                                                                                                       </w:t>
      </w:r>
      <w:bookmarkStart w:id="7" w:name="_Hlk119396177"/>
      <w:r w:rsidRPr="001361A8">
        <w:rPr>
          <w:b/>
          <w:bCs/>
          <w:sz w:val="28"/>
          <w:szCs w:val="28"/>
        </w:rPr>
        <w:t xml:space="preserve">© </w:t>
      </w:r>
      <w:r w:rsidR="009E6F73">
        <w:rPr>
          <w:b/>
          <w:bCs/>
          <w:sz w:val="28"/>
          <w:szCs w:val="28"/>
        </w:rPr>
        <w:t xml:space="preserve">Соколова Е.С., </w:t>
      </w:r>
      <w:r w:rsidR="009307A4">
        <w:rPr>
          <w:b/>
          <w:bCs/>
          <w:sz w:val="28"/>
          <w:szCs w:val="28"/>
        </w:rPr>
        <w:t>Бунич Г.А.</w:t>
      </w:r>
      <w:r w:rsidR="00B12460">
        <w:rPr>
          <w:b/>
          <w:bCs/>
          <w:sz w:val="28"/>
          <w:szCs w:val="28"/>
        </w:rPr>
        <w:t>, 2023</w:t>
      </w:r>
    </w:p>
    <w:p w14:paraId="37EE93DD" w14:textId="0108129D" w:rsidR="001E3328" w:rsidRPr="001361A8" w:rsidRDefault="00242E75" w:rsidP="001E3328">
      <w:pPr>
        <w:jc w:val="right"/>
        <w:rPr>
          <w:rFonts w:eastAsia="SimSun"/>
          <w:bCs/>
          <w:caps/>
          <w:sz w:val="28"/>
          <w:szCs w:val="28"/>
          <w:lang w:eastAsia="zh-CN"/>
        </w:rPr>
      </w:pPr>
      <w:r w:rsidRPr="001361A8">
        <w:rPr>
          <w:b/>
          <w:bCs/>
          <w:sz w:val="28"/>
          <w:szCs w:val="28"/>
        </w:rPr>
        <w:t xml:space="preserve">                                                              </w:t>
      </w:r>
      <w:r w:rsidR="00B12460">
        <w:rPr>
          <w:b/>
          <w:bCs/>
          <w:sz w:val="28"/>
          <w:szCs w:val="28"/>
        </w:rPr>
        <w:t xml:space="preserve">  © Финансовый университет, 2023</w:t>
      </w:r>
      <w:r w:rsidRPr="001361A8">
        <w:rPr>
          <w:rFonts w:eastAsia="SimSun"/>
          <w:bCs/>
          <w:caps/>
          <w:sz w:val="28"/>
          <w:szCs w:val="28"/>
          <w:lang w:eastAsia="zh-CN"/>
        </w:rPr>
        <w:t xml:space="preserve"> </w:t>
      </w:r>
    </w:p>
    <w:bookmarkEnd w:id="7"/>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bookmarkStart w:id="8" w:name="_Hlk119396253" w:displacedByCustomXml="next"/>
    <w:sdt>
      <w:sdtPr>
        <w:rPr>
          <w:sz w:val="24"/>
          <w:szCs w:val="24"/>
        </w:rPr>
        <w:id w:val="-2091846245"/>
        <w:docPartObj>
          <w:docPartGallery w:val="Table of Contents"/>
          <w:docPartUnique/>
        </w:docPartObj>
      </w:sdtPr>
      <w:sdtEndPr/>
      <w:sdtContent>
        <w:p w14:paraId="6F6C31AF" w14:textId="77777777" w:rsidR="00152FB3" w:rsidRPr="00B743C6" w:rsidRDefault="00076863" w:rsidP="002439E9">
          <w:pPr>
            <w:pStyle w:val="11"/>
            <w:numPr>
              <w:ilvl w:val="0"/>
              <w:numId w:val="24"/>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07686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6DEEE121" w:rsidR="00152FB3" w:rsidRPr="00B743C6" w:rsidRDefault="00076863" w:rsidP="002439E9">
          <w:pPr>
            <w:pStyle w:val="11"/>
            <w:numPr>
              <w:ilvl w:val="0"/>
              <w:numId w:val="24"/>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990183">
              <w:rPr>
                <w:spacing w:val="-11"/>
                <w:sz w:val="24"/>
                <w:szCs w:val="24"/>
              </w:rPr>
              <w:t>5</w:t>
            </w:r>
          </w:hyperlink>
        </w:p>
        <w:p w14:paraId="51B2D0D8" w14:textId="735B3ABD" w:rsidR="00152FB3" w:rsidRPr="00B743C6" w:rsidRDefault="0007686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F87C9C">
              <w:rPr>
                <w:spacing w:val="-11"/>
                <w:sz w:val="24"/>
                <w:szCs w:val="24"/>
              </w:rPr>
              <w:t>5</w:t>
            </w:r>
          </w:hyperlink>
        </w:p>
        <w:p w14:paraId="5402D771" w14:textId="23DC5698" w:rsidR="00152FB3" w:rsidRPr="00B743C6" w:rsidRDefault="0007686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F87C9C">
              <w:rPr>
                <w:spacing w:val="-13"/>
                <w:sz w:val="24"/>
                <w:szCs w:val="24"/>
              </w:rPr>
              <w:t>5</w:t>
            </w:r>
          </w:hyperlink>
        </w:p>
        <w:p w14:paraId="0C0FF640" w14:textId="6763E02B"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F87C9C">
              <w:rPr>
                <w:spacing w:val="-12"/>
                <w:sz w:val="24"/>
                <w:szCs w:val="24"/>
              </w:rPr>
              <w:t>5</w:t>
            </w:r>
          </w:hyperlink>
        </w:p>
        <w:p w14:paraId="5B66B3D0" w14:textId="48F746A2"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F87C9C">
              <w:rPr>
                <w:sz w:val="24"/>
                <w:szCs w:val="24"/>
              </w:rPr>
              <w:t>7</w:t>
            </w:r>
          </w:hyperlink>
        </w:p>
        <w:p w14:paraId="0E0D261B" w14:textId="27E44EF9"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F87C9C">
              <w:rPr>
                <w:sz w:val="24"/>
                <w:szCs w:val="24"/>
              </w:rPr>
              <w:t>7</w:t>
            </w:r>
          </w:hyperlink>
        </w:p>
        <w:p w14:paraId="297B90BC" w14:textId="6199D402" w:rsidR="00152FB3" w:rsidRPr="00B743C6" w:rsidRDefault="0007686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F87C9C">
              <w:rPr>
                <w:spacing w:val="-12"/>
                <w:sz w:val="24"/>
                <w:szCs w:val="24"/>
              </w:rPr>
              <w:t>8</w:t>
            </w:r>
          </w:hyperlink>
        </w:p>
        <w:p w14:paraId="46436729" w14:textId="479C0DA9" w:rsidR="00152FB3" w:rsidRDefault="00BF598F" w:rsidP="00990183">
          <w:pPr>
            <w:pStyle w:val="11"/>
            <w:tabs>
              <w:tab w:val="left" w:pos="1822"/>
              <w:tab w:val="left" w:leader="dot" w:pos="10484"/>
            </w:tabs>
            <w:spacing w:line="288" w:lineRule="auto"/>
            <w:ind w:left="1825"/>
            <w:rPr>
              <w:spacing w:val="-12"/>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F87C9C">
              <w:rPr>
                <w:spacing w:val="-12"/>
                <w:sz w:val="24"/>
                <w:szCs w:val="24"/>
              </w:rPr>
              <w:t>8</w:t>
            </w:r>
          </w:hyperlink>
        </w:p>
        <w:p w14:paraId="6017582E" w14:textId="1DE12170" w:rsidR="00131DDD" w:rsidRPr="00B743C6" w:rsidRDefault="00131DDD" w:rsidP="00990183">
          <w:pPr>
            <w:pStyle w:val="11"/>
            <w:tabs>
              <w:tab w:val="left" w:pos="1822"/>
              <w:tab w:val="left" w:leader="dot" w:pos="10484"/>
            </w:tabs>
            <w:spacing w:line="288" w:lineRule="auto"/>
            <w:ind w:left="1825"/>
            <w:rPr>
              <w:sz w:val="24"/>
              <w:szCs w:val="24"/>
            </w:rPr>
          </w:pPr>
          <w:r>
            <w:rPr>
              <w:spacing w:val="-12"/>
              <w:sz w:val="24"/>
              <w:szCs w:val="24"/>
            </w:rPr>
            <w:t>6.2. Методическое обеспечение для аудиторной и внеаудиторной самостоятельной работы…..</w:t>
          </w:r>
          <w:r w:rsidR="00F87C9C">
            <w:rPr>
              <w:spacing w:val="-12"/>
              <w:sz w:val="24"/>
              <w:szCs w:val="24"/>
            </w:rPr>
            <w:t>9</w:t>
          </w:r>
        </w:p>
        <w:p w14:paraId="22D96F5B" w14:textId="379744A0" w:rsidR="00152FB3" w:rsidRPr="00B743C6" w:rsidRDefault="0007686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C36146">
              <w:rPr>
                <w:spacing w:val="-14"/>
                <w:sz w:val="24"/>
                <w:szCs w:val="24"/>
              </w:rPr>
              <w:t>1</w:t>
            </w:r>
            <w:r w:rsidR="00F87C9C">
              <w:rPr>
                <w:spacing w:val="-14"/>
                <w:sz w:val="24"/>
                <w:szCs w:val="24"/>
              </w:rPr>
              <w:t>1</w:t>
            </w:r>
          </w:hyperlink>
        </w:p>
        <w:p w14:paraId="33FD5DDC" w14:textId="5D0F2191" w:rsidR="00152FB3" w:rsidRPr="00B743C6" w:rsidRDefault="0007686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r w:rsidR="00131DDD">
              <w:rPr>
                <w:spacing w:val="-12"/>
                <w:sz w:val="24"/>
                <w:szCs w:val="24"/>
              </w:rPr>
              <w:t>1</w:t>
            </w:r>
            <w:r w:rsidR="00F87C9C">
              <w:rPr>
                <w:spacing w:val="-12"/>
                <w:sz w:val="24"/>
                <w:szCs w:val="24"/>
              </w:rPr>
              <w:t>6</w:t>
            </w:r>
          </w:hyperlink>
        </w:p>
        <w:p w14:paraId="1A06820A" w14:textId="060AE5D3" w:rsidR="00152FB3" w:rsidRPr="00B743C6" w:rsidRDefault="00550154" w:rsidP="002439E9">
          <w:pPr>
            <w:pStyle w:val="11"/>
            <w:numPr>
              <w:ilvl w:val="0"/>
              <w:numId w:val="24"/>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131DDD">
              <w:rPr>
                <w:spacing w:val="-11"/>
                <w:sz w:val="24"/>
                <w:szCs w:val="24"/>
              </w:rPr>
              <w:t>1</w:t>
            </w:r>
            <w:r w:rsidR="00F87C9C">
              <w:rPr>
                <w:spacing w:val="-11"/>
                <w:sz w:val="24"/>
                <w:szCs w:val="24"/>
              </w:rPr>
              <w:t>6</w:t>
            </w:r>
          </w:hyperlink>
        </w:p>
        <w:p w14:paraId="06B76731" w14:textId="0D13886A" w:rsidR="00152FB3" w:rsidRDefault="00076863" w:rsidP="002439E9">
          <w:pPr>
            <w:pStyle w:val="11"/>
            <w:numPr>
              <w:ilvl w:val="0"/>
              <w:numId w:val="24"/>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F87C9C">
              <w:rPr>
                <w:sz w:val="24"/>
                <w:szCs w:val="24"/>
              </w:rPr>
              <w:t>18</w:t>
            </w:r>
          </w:hyperlink>
        </w:p>
        <w:p w14:paraId="44FE870F" w14:textId="71526F9A"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CD6DD3">
              <w:rPr>
                <w:spacing w:val="-12"/>
                <w:sz w:val="24"/>
                <w:szCs w:val="24"/>
              </w:rPr>
              <w:t>……………………………………………………………..</w:t>
            </w:r>
            <w:r w:rsidR="00131DDD">
              <w:rPr>
                <w:spacing w:val="-12"/>
                <w:sz w:val="24"/>
                <w:szCs w:val="24"/>
              </w:rPr>
              <w:t>2</w:t>
            </w:r>
            <w:r w:rsidR="00F87C9C">
              <w:rPr>
                <w:spacing w:val="-12"/>
                <w:sz w:val="24"/>
                <w:szCs w:val="24"/>
              </w:rPr>
              <w:t>2</w:t>
            </w:r>
          </w:hyperlink>
        </w:p>
        <w:p w14:paraId="7390367E" w14:textId="4886E3AA"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131DDD">
              <w:rPr>
                <w:spacing w:val="-12"/>
                <w:sz w:val="24"/>
                <w:szCs w:val="24"/>
              </w:rPr>
              <w:t>2</w:t>
            </w:r>
            <w:r w:rsidR="00F87C9C">
              <w:rPr>
                <w:spacing w:val="-12"/>
                <w:sz w:val="24"/>
                <w:szCs w:val="24"/>
              </w:rPr>
              <w:t>2</w:t>
            </w:r>
          </w:hyperlink>
        </w:p>
        <w:p w14:paraId="7E877D20" w14:textId="43522474"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00CD6DD3">
            <w:rPr>
              <w:spacing w:val="-12"/>
              <w:sz w:val="24"/>
              <w:szCs w:val="24"/>
            </w:rPr>
            <w:t>…….</w:t>
          </w:r>
          <w:r w:rsidRPr="00B743C6">
            <w:rPr>
              <w:spacing w:val="-11"/>
              <w:sz w:val="24"/>
              <w:szCs w:val="24"/>
            </w:rPr>
            <w:t xml:space="preserve"> </w:t>
          </w:r>
          <w:r w:rsidR="00CD6DD3">
            <w:rPr>
              <w:spacing w:val="-11"/>
              <w:sz w:val="24"/>
              <w:szCs w:val="24"/>
            </w:rPr>
            <w:t>…...</w:t>
          </w:r>
          <w:hyperlink w:anchor="_bookmark20" w:history="1">
            <w:r w:rsidR="00131DDD">
              <w:rPr>
                <w:sz w:val="24"/>
                <w:szCs w:val="24"/>
              </w:rPr>
              <w:t>2</w:t>
            </w:r>
            <w:r w:rsidR="00F87C9C">
              <w:rPr>
                <w:sz w:val="24"/>
                <w:szCs w:val="24"/>
              </w:rPr>
              <w:t>3</w:t>
            </w:r>
          </w:hyperlink>
        </w:p>
        <w:p w14:paraId="48C37216" w14:textId="165B9D38" w:rsidR="002E4A7A" w:rsidRDefault="002E4A7A" w:rsidP="002439E9">
          <w:pPr>
            <w:pStyle w:val="11"/>
            <w:tabs>
              <w:tab w:val="left" w:leader="dot" w:pos="10484"/>
            </w:tabs>
            <w:spacing w:line="288" w:lineRule="auto"/>
            <w:ind w:left="1825" w:right="686" w:hanging="442"/>
            <w:rPr>
              <w:noProof/>
              <w:kern w:val="32"/>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131DDD">
            <w:rPr>
              <w:noProof/>
              <w:kern w:val="32"/>
              <w:sz w:val="24"/>
              <w:szCs w:val="24"/>
            </w:rPr>
            <w:t>2</w:t>
          </w:r>
          <w:r w:rsidR="00F87C9C">
            <w:rPr>
              <w:noProof/>
              <w:kern w:val="32"/>
              <w:sz w:val="24"/>
              <w:szCs w:val="24"/>
            </w:rPr>
            <w:t>3</w:t>
          </w:r>
        </w:p>
        <w:p w14:paraId="1E3DB91F" w14:textId="796CA674" w:rsidR="00C36146" w:rsidRPr="00B743C6" w:rsidRDefault="00C36146" w:rsidP="002439E9">
          <w:pPr>
            <w:pStyle w:val="11"/>
            <w:tabs>
              <w:tab w:val="left" w:leader="dot" w:pos="10484"/>
            </w:tabs>
            <w:spacing w:line="288" w:lineRule="auto"/>
            <w:ind w:left="1825" w:right="686" w:hanging="442"/>
            <w:rPr>
              <w:sz w:val="24"/>
              <w:szCs w:val="24"/>
            </w:rPr>
          </w:pPr>
          <w:r>
            <w:rPr>
              <w:noProof/>
              <w:kern w:val="32"/>
              <w:sz w:val="24"/>
              <w:szCs w:val="24"/>
            </w:rPr>
            <w:t>12.</w:t>
          </w:r>
          <w:r w:rsidRPr="00C36146">
            <w:rPr>
              <w:noProof/>
              <w:kern w:val="32"/>
              <w:sz w:val="24"/>
              <w:szCs w:val="24"/>
            </w:rPr>
            <w:tab/>
            <w:t>Описание материально-технической базы, необходимой для осуществления образовательного процесса по дисциплине</w:t>
          </w:r>
          <w:r>
            <w:rPr>
              <w:noProof/>
              <w:kern w:val="32"/>
              <w:sz w:val="24"/>
              <w:szCs w:val="24"/>
            </w:rPr>
            <w:t>……………………………………………...</w:t>
          </w:r>
          <w:r w:rsidR="00131DDD">
            <w:rPr>
              <w:noProof/>
              <w:kern w:val="32"/>
              <w:sz w:val="24"/>
              <w:szCs w:val="24"/>
            </w:rPr>
            <w:t>2</w:t>
          </w:r>
          <w:r w:rsidR="00F87C9C">
            <w:rPr>
              <w:noProof/>
              <w:kern w:val="32"/>
              <w:sz w:val="24"/>
              <w:szCs w:val="24"/>
            </w:rPr>
            <w:t>3</w:t>
          </w:r>
        </w:p>
        <w:p w14:paraId="36C8C244" w14:textId="6BF76FEA" w:rsidR="00152FB3" w:rsidRPr="00B12460" w:rsidRDefault="00076863" w:rsidP="00B12460">
          <w:pPr>
            <w:pStyle w:val="11"/>
            <w:tabs>
              <w:tab w:val="left" w:pos="1783"/>
              <w:tab w:val="left" w:leader="dot" w:pos="10418"/>
            </w:tabs>
            <w:spacing w:line="288" w:lineRule="auto"/>
            <w:ind w:left="1667" w:right="675" w:hanging="284"/>
            <w:rPr>
              <w:sz w:val="24"/>
              <w:szCs w:val="24"/>
            </w:rPr>
            <w:sectPr w:rsidR="00152FB3" w:rsidRPr="00B12460">
              <w:pgSz w:w="11910" w:h="16840"/>
              <w:pgMar w:top="1040" w:right="160" w:bottom="1200" w:left="320" w:header="0" w:footer="920" w:gutter="0"/>
              <w:cols w:space="720"/>
            </w:sectPr>
          </w:pPr>
        </w:p>
        <w:bookmarkEnd w:id="8" w:displacedByCustomXml="next"/>
      </w:sdtContent>
    </w:sdt>
    <w:p w14:paraId="4ED16D8A" w14:textId="77777777" w:rsidR="00152FB3" w:rsidRDefault="00DC55B4" w:rsidP="00F145BA">
      <w:pPr>
        <w:pStyle w:val="1"/>
        <w:numPr>
          <w:ilvl w:val="1"/>
          <w:numId w:val="22"/>
        </w:numPr>
        <w:spacing w:before="77"/>
        <w:ind w:left="284" w:hanging="141"/>
        <w:jc w:val="left"/>
      </w:pPr>
      <w:bookmarkStart w:id="9" w:name="_bookmark0"/>
      <w:bookmarkEnd w:id="9"/>
      <w:r>
        <w:lastRenderedPageBreak/>
        <w:t>Наименование</w:t>
      </w:r>
      <w:r>
        <w:rPr>
          <w:spacing w:val="-9"/>
        </w:rPr>
        <w:t xml:space="preserve"> </w:t>
      </w:r>
      <w:r>
        <w:t>дисциплины</w:t>
      </w:r>
    </w:p>
    <w:p w14:paraId="536421DF" w14:textId="566F5686" w:rsidR="00152FB3" w:rsidRDefault="009C7E03" w:rsidP="00F145BA">
      <w:pPr>
        <w:pStyle w:val="a3"/>
        <w:spacing w:before="62"/>
        <w:ind w:left="284" w:hanging="141"/>
      </w:pPr>
      <w:r>
        <w:t xml:space="preserve">Дисциплина </w:t>
      </w:r>
      <w:r w:rsidR="009E6F73">
        <w:t>«</w:t>
      </w:r>
      <w:r w:rsidR="009E6F73" w:rsidRPr="009E6F73">
        <w:t>Эволюция и перспективы развития мирового финансового рынка</w:t>
      </w:r>
      <w:r w:rsidR="009E6F73">
        <w:t>»</w:t>
      </w:r>
    </w:p>
    <w:p w14:paraId="43744094" w14:textId="77777777" w:rsidR="00152FB3" w:rsidRDefault="00152FB3" w:rsidP="00F145BA">
      <w:pPr>
        <w:pStyle w:val="a3"/>
        <w:spacing w:before="9"/>
        <w:ind w:left="284" w:hanging="141"/>
        <w:rPr>
          <w:sz w:val="24"/>
        </w:rPr>
      </w:pPr>
    </w:p>
    <w:p w14:paraId="5DDE3C10" w14:textId="792763D0" w:rsidR="00152FB3" w:rsidRDefault="00DC55B4" w:rsidP="00F145BA">
      <w:pPr>
        <w:pStyle w:val="1"/>
        <w:numPr>
          <w:ilvl w:val="1"/>
          <w:numId w:val="22"/>
        </w:numPr>
        <w:ind w:left="284" w:right="689" w:hanging="141"/>
        <w:jc w:val="both"/>
      </w:pPr>
      <w:bookmarkStart w:id="10" w:name="_bookmark1"/>
      <w:bookmarkEnd w:id="10"/>
      <w:r>
        <w:t>Перечень</w:t>
      </w:r>
      <w:r>
        <w:rPr>
          <w:spacing w:val="1"/>
        </w:rPr>
        <w:t xml:space="preserve"> </w:t>
      </w:r>
      <w:r>
        <w:t>планируемых</w:t>
      </w:r>
      <w:r>
        <w:rPr>
          <w:spacing w:val="1"/>
        </w:rPr>
        <w:t xml:space="preserve"> </w:t>
      </w:r>
      <w:r>
        <w:t>результатов</w:t>
      </w:r>
      <w:r>
        <w:rPr>
          <w:spacing w:val="1"/>
        </w:rPr>
        <w:t xml:space="preserve"> </w:t>
      </w:r>
      <w:r>
        <w:t>обучения</w:t>
      </w:r>
      <w:r>
        <w:rPr>
          <w:spacing w:val="1"/>
        </w:rPr>
        <w:t xml:space="preserve"> </w:t>
      </w:r>
      <w:r>
        <w:t>дисциплине,</w:t>
      </w:r>
      <w:r>
        <w:rPr>
          <w:spacing w:val="1"/>
        </w:rPr>
        <w:t xml:space="preserve"> </w:t>
      </w:r>
      <w:r>
        <w:t>соотнесенных</w:t>
      </w:r>
      <w:r>
        <w:rPr>
          <w:spacing w:val="1"/>
        </w:rPr>
        <w:t xml:space="preserve"> </w:t>
      </w:r>
      <w:r>
        <w:t>с</w:t>
      </w:r>
      <w:r>
        <w:rPr>
          <w:spacing w:val="1"/>
        </w:rPr>
        <w:t xml:space="preserve"> </w:t>
      </w:r>
      <w:r>
        <w:t>планируемыми</w:t>
      </w:r>
      <w:r>
        <w:rPr>
          <w:spacing w:val="1"/>
        </w:rPr>
        <w:t xml:space="preserve"> </w:t>
      </w:r>
      <w:r>
        <w:t>результатами</w:t>
      </w:r>
      <w:r>
        <w:rPr>
          <w:spacing w:val="1"/>
        </w:rPr>
        <w:t xml:space="preserve"> </w:t>
      </w:r>
      <w:r>
        <w:t>освоения</w:t>
      </w:r>
      <w:r>
        <w:rPr>
          <w:spacing w:val="1"/>
        </w:rPr>
        <w:t xml:space="preserve"> </w:t>
      </w:r>
      <w:r>
        <w:t>образовательной</w:t>
      </w:r>
      <w:r>
        <w:rPr>
          <w:spacing w:val="-2"/>
        </w:rPr>
        <w:t xml:space="preserve"> </w:t>
      </w:r>
      <w:r>
        <w:t>программы</w:t>
      </w:r>
    </w:p>
    <w:tbl>
      <w:tblPr>
        <w:tblStyle w:val="a9"/>
        <w:tblW w:w="0" w:type="auto"/>
        <w:tblInd w:w="-431" w:type="dxa"/>
        <w:tblLayout w:type="fixed"/>
        <w:tblLook w:val="04A0" w:firstRow="1" w:lastRow="0" w:firstColumn="1" w:lastColumn="0" w:noHBand="0" w:noVBand="1"/>
      </w:tblPr>
      <w:tblGrid>
        <w:gridCol w:w="993"/>
        <w:gridCol w:w="2127"/>
        <w:gridCol w:w="3260"/>
        <w:gridCol w:w="3969"/>
      </w:tblGrid>
      <w:tr w:rsidR="005F024A" w:rsidRPr="00D33374" w14:paraId="50949B21" w14:textId="77777777" w:rsidTr="00D33374">
        <w:tc>
          <w:tcPr>
            <w:tcW w:w="993" w:type="dxa"/>
          </w:tcPr>
          <w:p w14:paraId="6040A084" w14:textId="07D06E97" w:rsidR="00552DCA" w:rsidRPr="00D33374" w:rsidRDefault="00552DCA" w:rsidP="00CF7B0A">
            <w:pPr>
              <w:pStyle w:val="1"/>
              <w:tabs>
                <w:tab w:val="left" w:pos="2102"/>
              </w:tabs>
              <w:ind w:left="0" w:right="-116"/>
              <w:jc w:val="left"/>
              <w:rPr>
                <w:sz w:val="20"/>
                <w:szCs w:val="20"/>
              </w:rPr>
            </w:pPr>
            <w:r w:rsidRPr="00D33374">
              <w:rPr>
                <w:sz w:val="20"/>
                <w:szCs w:val="20"/>
              </w:rPr>
              <w:t>Код компетенции</w:t>
            </w:r>
          </w:p>
        </w:tc>
        <w:tc>
          <w:tcPr>
            <w:tcW w:w="2127" w:type="dxa"/>
          </w:tcPr>
          <w:p w14:paraId="2A5AE4B6" w14:textId="5C705CA0" w:rsidR="00552DCA" w:rsidRPr="00D33374" w:rsidRDefault="00552DCA" w:rsidP="005F024A">
            <w:pPr>
              <w:pStyle w:val="1"/>
              <w:tabs>
                <w:tab w:val="left" w:pos="2102"/>
              </w:tabs>
              <w:ind w:left="0"/>
              <w:jc w:val="left"/>
              <w:rPr>
                <w:sz w:val="20"/>
                <w:szCs w:val="20"/>
              </w:rPr>
            </w:pPr>
            <w:r w:rsidRPr="00D33374">
              <w:rPr>
                <w:sz w:val="20"/>
                <w:szCs w:val="20"/>
              </w:rPr>
              <w:t>Наименование компетенции</w:t>
            </w:r>
          </w:p>
        </w:tc>
        <w:tc>
          <w:tcPr>
            <w:tcW w:w="3260" w:type="dxa"/>
          </w:tcPr>
          <w:p w14:paraId="7C04DE26" w14:textId="494A60A8" w:rsidR="00552DCA" w:rsidRPr="00D33374" w:rsidRDefault="00552DCA" w:rsidP="005F024A">
            <w:pPr>
              <w:pStyle w:val="1"/>
              <w:tabs>
                <w:tab w:val="left" w:pos="2102"/>
              </w:tabs>
              <w:ind w:left="0"/>
              <w:jc w:val="left"/>
              <w:rPr>
                <w:sz w:val="20"/>
                <w:szCs w:val="20"/>
              </w:rPr>
            </w:pPr>
            <w:r w:rsidRPr="00D33374">
              <w:rPr>
                <w:sz w:val="20"/>
                <w:szCs w:val="20"/>
              </w:rPr>
              <w:t>Индикаторы достижения компетенции</w:t>
            </w:r>
          </w:p>
        </w:tc>
        <w:tc>
          <w:tcPr>
            <w:tcW w:w="3969" w:type="dxa"/>
          </w:tcPr>
          <w:p w14:paraId="61CB554F" w14:textId="59B60621" w:rsidR="00552DCA" w:rsidRPr="00D33374" w:rsidRDefault="005F024A" w:rsidP="00B10938">
            <w:pPr>
              <w:pStyle w:val="1"/>
              <w:tabs>
                <w:tab w:val="left" w:pos="2102"/>
              </w:tabs>
              <w:spacing w:after="120"/>
              <w:ind w:left="0"/>
              <w:jc w:val="left"/>
              <w:rPr>
                <w:color w:val="000000" w:themeColor="text1"/>
                <w:sz w:val="20"/>
                <w:szCs w:val="20"/>
              </w:rPr>
            </w:pPr>
            <w:r w:rsidRPr="00D33374">
              <w:rPr>
                <w:color w:val="000000" w:themeColor="text1"/>
                <w:sz w:val="20"/>
                <w:szCs w:val="20"/>
              </w:rPr>
              <w:t>Результаты обучения (умения и знания), соотнесенные с компетенциями/индикаторами достижения компетенции</w:t>
            </w:r>
          </w:p>
        </w:tc>
      </w:tr>
      <w:tr w:rsidR="009E39E7" w:rsidRPr="00D33374" w14:paraId="7FD18EF0" w14:textId="77777777" w:rsidTr="00D33374">
        <w:tc>
          <w:tcPr>
            <w:tcW w:w="993" w:type="dxa"/>
          </w:tcPr>
          <w:p w14:paraId="04B76C24" w14:textId="252B6374" w:rsidR="009E39E7" w:rsidRPr="00D33374" w:rsidRDefault="009E39E7" w:rsidP="00F145BA">
            <w:pPr>
              <w:pStyle w:val="1"/>
              <w:tabs>
                <w:tab w:val="left" w:pos="2102"/>
              </w:tabs>
              <w:ind w:left="0" w:right="41"/>
              <w:jc w:val="left"/>
              <w:rPr>
                <w:sz w:val="20"/>
                <w:szCs w:val="20"/>
                <w:lang w:val="en-US"/>
              </w:rPr>
            </w:pPr>
            <w:r w:rsidRPr="00D33374">
              <w:rPr>
                <w:sz w:val="20"/>
                <w:szCs w:val="20"/>
              </w:rPr>
              <w:t>ПК</w:t>
            </w:r>
            <w:r w:rsidR="009E6F73" w:rsidRPr="00D33374">
              <w:rPr>
                <w:sz w:val="20"/>
                <w:szCs w:val="20"/>
              </w:rPr>
              <w:t>Н</w:t>
            </w:r>
            <w:r w:rsidRPr="00D33374">
              <w:rPr>
                <w:sz w:val="20"/>
                <w:szCs w:val="20"/>
              </w:rPr>
              <w:t>-</w:t>
            </w:r>
            <w:r w:rsidR="009E6F73" w:rsidRPr="00D33374">
              <w:rPr>
                <w:sz w:val="20"/>
                <w:szCs w:val="20"/>
                <w:lang w:val="en-US"/>
              </w:rPr>
              <w:t>1</w:t>
            </w:r>
          </w:p>
          <w:p w14:paraId="44E192C0" w14:textId="77777777" w:rsidR="009E39E7" w:rsidRPr="00D33374" w:rsidRDefault="009E39E7" w:rsidP="009E39E7">
            <w:pPr>
              <w:pStyle w:val="1"/>
              <w:tabs>
                <w:tab w:val="left" w:pos="2102"/>
              </w:tabs>
              <w:ind w:left="0" w:right="689"/>
              <w:jc w:val="left"/>
              <w:rPr>
                <w:sz w:val="20"/>
                <w:szCs w:val="20"/>
              </w:rPr>
            </w:pPr>
          </w:p>
        </w:tc>
        <w:tc>
          <w:tcPr>
            <w:tcW w:w="2127" w:type="dxa"/>
          </w:tcPr>
          <w:p w14:paraId="1CC7B9A0" w14:textId="64B77BAD" w:rsidR="009E39E7" w:rsidRPr="00D33374" w:rsidRDefault="009E6F73" w:rsidP="001C6272">
            <w:pPr>
              <w:pStyle w:val="1"/>
              <w:tabs>
                <w:tab w:val="left" w:pos="2102"/>
              </w:tabs>
              <w:ind w:left="0"/>
              <w:jc w:val="left"/>
              <w:rPr>
                <w:b w:val="0"/>
                <w:bCs w:val="0"/>
                <w:sz w:val="20"/>
                <w:szCs w:val="20"/>
              </w:rPr>
            </w:pPr>
            <w:r w:rsidRPr="00D33374">
              <w:rPr>
                <w:rFonts w:eastAsia="Calibri"/>
                <w:b w:val="0"/>
                <w:sz w:val="20"/>
                <w:szCs w:val="20"/>
              </w:rPr>
              <w:t xml:space="preserve">Способность к выявлению проблем и тенденций в современной экономике при решении профессиональных задач </w:t>
            </w:r>
          </w:p>
        </w:tc>
        <w:tc>
          <w:tcPr>
            <w:tcW w:w="3260" w:type="dxa"/>
          </w:tcPr>
          <w:p w14:paraId="3C028CB0" w14:textId="77777777" w:rsidR="009E6F73" w:rsidRPr="00D33374" w:rsidRDefault="009E6F73" w:rsidP="009E6F73">
            <w:pPr>
              <w:widowControl/>
              <w:shd w:val="clear" w:color="auto" w:fill="FFFFFF"/>
              <w:autoSpaceDE/>
              <w:autoSpaceDN/>
              <w:contextualSpacing/>
              <w:jc w:val="both"/>
              <w:rPr>
                <w:rFonts w:eastAsia="Calibri"/>
                <w:sz w:val="20"/>
                <w:szCs w:val="20"/>
              </w:rPr>
            </w:pPr>
            <w:r w:rsidRPr="00D33374">
              <w:rPr>
                <w:rFonts w:eastAsia="Calibri"/>
                <w:color w:val="000000"/>
                <w:sz w:val="20"/>
                <w:szCs w:val="20"/>
              </w:rPr>
              <w:t>1.</w:t>
            </w:r>
            <w:r w:rsidRPr="00D33374">
              <w:rPr>
                <w:rFonts w:eastAsia="Calibri"/>
                <w:sz w:val="20"/>
                <w:szCs w:val="20"/>
              </w:rPr>
              <w:t xml:space="preserve"> Демонстрирует понимание</w:t>
            </w:r>
            <w:r w:rsidRPr="00D33374">
              <w:rPr>
                <w:rFonts w:ascii="Calibri" w:eastAsia="Calibri" w:hAnsi="Calibri"/>
                <w:sz w:val="20"/>
                <w:szCs w:val="20"/>
              </w:rPr>
              <w:t xml:space="preserve"> </w:t>
            </w:r>
            <w:r w:rsidRPr="00D33374">
              <w:rPr>
                <w:rFonts w:eastAsia="Calibri"/>
                <w:sz w:val="20"/>
                <w:szCs w:val="20"/>
              </w:rPr>
              <w:t xml:space="preserve">основных результатов новейших экономических исследований, методологии проведения научных исследований в профессиональной сфере. </w:t>
            </w:r>
          </w:p>
          <w:p w14:paraId="74834C4D" w14:textId="77777777" w:rsidR="00D33374" w:rsidRPr="00D33374" w:rsidRDefault="00D33374" w:rsidP="009E6F73">
            <w:pPr>
              <w:widowControl/>
              <w:tabs>
                <w:tab w:val="left" w:pos="993"/>
              </w:tabs>
              <w:autoSpaceDE/>
              <w:autoSpaceDN/>
              <w:jc w:val="both"/>
              <w:rPr>
                <w:rFonts w:eastAsia="Calibri"/>
                <w:sz w:val="20"/>
                <w:szCs w:val="20"/>
              </w:rPr>
            </w:pPr>
          </w:p>
          <w:p w14:paraId="48DC1507" w14:textId="7ADFBDDA" w:rsidR="009E6F73" w:rsidRPr="00D33374" w:rsidRDefault="009E6F73" w:rsidP="009E6F73">
            <w:pPr>
              <w:widowControl/>
              <w:tabs>
                <w:tab w:val="left" w:pos="993"/>
              </w:tabs>
              <w:autoSpaceDE/>
              <w:autoSpaceDN/>
              <w:jc w:val="both"/>
              <w:rPr>
                <w:rFonts w:eastAsia="Calibri"/>
                <w:sz w:val="20"/>
                <w:szCs w:val="20"/>
              </w:rPr>
            </w:pPr>
            <w:r w:rsidRPr="00D33374">
              <w:rPr>
                <w:rFonts w:eastAsia="Calibri"/>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6954D50D" w14:textId="77777777" w:rsidR="00D33374" w:rsidRDefault="00D33374" w:rsidP="009E6F73">
            <w:pPr>
              <w:pStyle w:val="1"/>
              <w:tabs>
                <w:tab w:val="left" w:pos="2102"/>
              </w:tabs>
              <w:ind w:left="0"/>
              <w:jc w:val="left"/>
              <w:rPr>
                <w:rFonts w:eastAsia="Calibri"/>
                <w:b w:val="0"/>
                <w:bCs w:val="0"/>
                <w:sz w:val="20"/>
                <w:szCs w:val="20"/>
              </w:rPr>
            </w:pPr>
          </w:p>
          <w:p w14:paraId="3528FBDA" w14:textId="53CC8D48" w:rsidR="001C6272" w:rsidRPr="00D33374" w:rsidRDefault="009E6F73" w:rsidP="009E6F73">
            <w:pPr>
              <w:pStyle w:val="1"/>
              <w:tabs>
                <w:tab w:val="left" w:pos="2102"/>
              </w:tabs>
              <w:ind w:left="0"/>
              <w:jc w:val="left"/>
              <w:rPr>
                <w:b w:val="0"/>
                <w:bCs w:val="0"/>
                <w:sz w:val="20"/>
                <w:szCs w:val="20"/>
              </w:rPr>
            </w:pPr>
            <w:r w:rsidRPr="00D33374">
              <w:rPr>
                <w:rFonts w:eastAsia="Calibri"/>
                <w:b w:val="0"/>
                <w:bCs w:val="0"/>
                <w:sz w:val="20"/>
                <w:szCs w:val="20"/>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969" w:type="dxa"/>
          </w:tcPr>
          <w:p w14:paraId="010BBB61" w14:textId="18407A83" w:rsidR="0067077D" w:rsidRPr="00D33374" w:rsidRDefault="0067077D" w:rsidP="0067077D">
            <w:pPr>
              <w:widowControl/>
              <w:autoSpaceDE/>
              <w:autoSpaceDN/>
              <w:contextualSpacing/>
              <w:jc w:val="both"/>
              <w:rPr>
                <w:rFonts w:eastAsiaTheme="minorEastAsia"/>
                <w:color w:val="000000" w:themeColor="text1"/>
                <w:sz w:val="20"/>
                <w:szCs w:val="20"/>
                <w:shd w:val="clear" w:color="auto" w:fill="FFFFFF"/>
              </w:rPr>
            </w:pPr>
            <w:r w:rsidRPr="00D33374">
              <w:rPr>
                <w:rFonts w:eastAsiaTheme="minorEastAsia"/>
                <w:b/>
                <w:bCs/>
                <w:color w:val="000000" w:themeColor="text1"/>
                <w:sz w:val="20"/>
                <w:szCs w:val="20"/>
                <w:shd w:val="clear" w:color="auto" w:fill="FFFFFF"/>
                <w:lang w:eastAsia="ru-RU"/>
              </w:rPr>
              <w:t>Уметь:</w:t>
            </w:r>
            <w:r w:rsidRPr="00D33374">
              <w:rPr>
                <w:rFonts w:eastAsiaTheme="minorEastAsia"/>
                <w:color w:val="000000" w:themeColor="text1"/>
                <w:sz w:val="20"/>
                <w:szCs w:val="20"/>
                <w:shd w:val="clear" w:color="auto" w:fill="FFFFFF"/>
                <w:lang w:eastAsia="ru-RU"/>
              </w:rPr>
              <w:t xml:space="preserve"> </w:t>
            </w:r>
            <w:r w:rsidR="008567FD" w:rsidRPr="00D33374">
              <w:rPr>
                <w:rFonts w:eastAsiaTheme="minorEastAsia"/>
                <w:color w:val="000000" w:themeColor="text1"/>
                <w:sz w:val="20"/>
                <w:szCs w:val="20"/>
                <w:shd w:val="clear" w:color="auto" w:fill="FFFFFF"/>
                <w:lang w:eastAsia="ru-RU"/>
              </w:rPr>
              <w:t>выявлять и анализировать основные результаты экономических исследований; проводить научные исследования в профессиональной сфере</w:t>
            </w:r>
          </w:p>
          <w:p w14:paraId="5C9D68F0" w14:textId="0D5D25C9" w:rsidR="00DE7B28" w:rsidRPr="00D33374" w:rsidRDefault="0067077D" w:rsidP="00DE7B28">
            <w:pPr>
              <w:widowControl/>
              <w:autoSpaceDE/>
              <w:autoSpaceDN/>
              <w:contextualSpacing/>
              <w:jc w:val="both"/>
              <w:rPr>
                <w:rFonts w:eastAsiaTheme="minorEastAsia"/>
                <w:color w:val="000000" w:themeColor="text1"/>
                <w:sz w:val="20"/>
                <w:szCs w:val="20"/>
                <w:shd w:val="clear" w:color="auto" w:fill="FFFFFF"/>
              </w:rPr>
            </w:pPr>
            <w:r w:rsidRPr="00D33374">
              <w:rPr>
                <w:rFonts w:eastAsiaTheme="minorEastAsia"/>
                <w:color w:val="000000" w:themeColor="text1"/>
                <w:sz w:val="20"/>
                <w:szCs w:val="20"/>
                <w:shd w:val="clear" w:color="auto" w:fill="FFFFFF"/>
                <w:lang w:eastAsia="ru-RU"/>
              </w:rPr>
              <w:t xml:space="preserve"> </w:t>
            </w:r>
            <w:r w:rsidRPr="00D33374">
              <w:rPr>
                <w:rFonts w:eastAsiaTheme="minorEastAsia"/>
                <w:b/>
                <w:color w:val="000000" w:themeColor="text1"/>
                <w:sz w:val="20"/>
                <w:szCs w:val="20"/>
                <w:shd w:val="clear" w:color="auto" w:fill="FFFFFF"/>
                <w:lang w:eastAsia="ru-RU"/>
              </w:rPr>
              <w:t>Знать:</w:t>
            </w:r>
            <w:r w:rsidRPr="00D33374">
              <w:rPr>
                <w:rFonts w:eastAsiaTheme="minorEastAsia"/>
                <w:color w:val="000000" w:themeColor="text1"/>
                <w:sz w:val="20"/>
                <w:szCs w:val="20"/>
                <w:shd w:val="clear" w:color="auto" w:fill="FFFFFF"/>
                <w:lang w:eastAsia="ru-RU"/>
              </w:rPr>
              <w:t xml:space="preserve"> </w:t>
            </w:r>
            <w:r w:rsidR="008567FD" w:rsidRPr="00D33374">
              <w:rPr>
                <w:rFonts w:eastAsiaTheme="minorEastAsia"/>
                <w:color w:val="000000" w:themeColor="text1"/>
                <w:sz w:val="20"/>
                <w:szCs w:val="20"/>
                <w:shd w:val="clear" w:color="auto" w:fill="FFFFFF"/>
              </w:rPr>
              <w:t>методологию проведения научных исследований в профессиональной сфере</w:t>
            </w:r>
          </w:p>
          <w:p w14:paraId="6D042A02" w14:textId="77777777" w:rsidR="00D33374" w:rsidRPr="00D33374" w:rsidRDefault="00D33374" w:rsidP="00DE7B28">
            <w:pPr>
              <w:jc w:val="both"/>
              <w:rPr>
                <w:rFonts w:eastAsiaTheme="minorEastAsia"/>
                <w:b/>
                <w:bCs/>
                <w:color w:val="000000" w:themeColor="text1"/>
                <w:sz w:val="20"/>
                <w:szCs w:val="20"/>
                <w:shd w:val="clear" w:color="auto" w:fill="FFFFFF"/>
                <w:lang w:eastAsia="ru-RU"/>
              </w:rPr>
            </w:pPr>
          </w:p>
          <w:p w14:paraId="1C589C00" w14:textId="7756FCB7" w:rsidR="001C6272" w:rsidRPr="00D33374" w:rsidRDefault="001C6272" w:rsidP="00DE7B28">
            <w:pPr>
              <w:jc w:val="both"/>
              <w:rPr>
                <w:color w:val="000000" w:themeColor="text1"/>
                <w:sz w:val="20"/>
                <w:szCs w:val="20"/>
              </w:rPr>
            </w:pPr>
            <w:r w:rsidRPr="00D33374">
              <w:rPr>
                <w:rFonts w:eastAsiaTheme="minorEastAsia"/>
                <w:b/>
                <w:bCs/>
                <w:color w:val="000000" w:themeColor="text1"/>
                <w:sz w:val="20"/>
                <w:szCs w:val="20"/>
                <w:shd w:val="clear" w:color="auto" w:fill="FFFFFF"/>
                <w:lang w:eastAsia="ru-RU"/>
              </w:rPr>
              <w:t>Уметь:</w:t>
            </w:r>
            <w:r w:rsidR="00DE7B28" w:rsidRPr="00D33374">
              <w:rPr>
                <w:rFonts w:eastAsiaTheme="minorEastAsia"/>
                <w:b/>
                <w:bCs/>
                <w:color w:val="000000" w:themeColor="text1"/>
                <w:sz w:val="20"/>
                <w:szCs w:val="20"/>
                <w:shd w:val="clear" w:color="auto" w:fill="FFFFFF"/>
                <w:lang w:eastAsia="ru-RU"/>
              </w:rPr>
              <w:t xml:space="preserve"> </w:t>
            </w:r>
            <w:r w:rsidR="00DE7B28" w:rsidRPr="00D33374">
              <w:rPr>
                <w:rFonts w:eastAsiaTheme="minorEastAsia"/>
                <w:bCs/>
                <w:color w:val="000000" w:themeColor="text1"/>
                <w:sz w:val="20"/>
                <w:szCs w:val="20"/>
                <w:shd w:val="clear" w:color="auto" w:fill="FFFFFF"/>
                <w:lang w:eastAsia="ru-RU"/>
              </w:rPr>
              <w:t xml:space="preserve">проводить </w:t>
            </w:r>
            <w:r w:rsidR="008567FD" w:rsidRPr="00D33374">
              <w:rPr>
                <w:rFonts w:eastAsiaTheme="minorEastAsia"/>
                <w:bCs/>
                <w:color w:val="000000" w:themeColor="text1"/>
                <w:sz w:val="20"/>
                <w:szCs w:val="20"/>
                <w:shd w:val="clear" w:color="auto" w:fill="FFFFFF"/>
                <w:lang w:eastAsia="ru-RU"/>
              </w:rPr>
              <w:t>поиск</w:t>
            </w:r>
            <w:r w:rsidR="008567FD" w:rsidRPr="00D33374">
              <w:rPr>
                <w:rFonts w:eastAsia="Calibri"/>
                <w:sz w:val="20"/>
                <w:szCs w:val="20"/>
              </w:rPr>
              <w:t xml:space="preserve"> </w:t>
            </w:r>
            <w:r w:rsidR="008567FD" w:rsidRPr="00D33374">
              <w:rPr>
                <w:rFonts w:eastAsiaTheme="minorEastAsia"/>
                <w:bCs/>
                <w:color w:val="000000" w:themeColor="text1"/>
                <w:sz w:val="20"/>
                <w:szCs w:val="20"/>
                <w:shd w:val="clear" w:color="auto" w:fill="FFFFFF"/>
                <w:lang w:eastAsia="ru-RU"/>
              </w:rPr>
              <w:t>информации для проведения научных исследований и решения практических задач в профессиональной сфере и сравнительный анализ многофакторных явлений</w:t>
            </w:r>
          </w:p>
          <w:p w14:paraId="6D0A40F9" w14:textId="6ED5293B" w:rsidR="00DE7B28" w:rsidRPr="00D33374" w:rsidRDefault="001C6272" w:rsidP="00DE7B28">
            <w:pPr>
              <w:rPr>
                <w:rFonts w:eastAsiaTheme="minorEastAsia"/>
                <w:bCs/>
                <w:color w:val="000000" w:themeColor="text1"/>
                <w:sz w:val="20"/>
                <w:szCs w:val="20"/>
                <w:shd w:val="clear" w:color="auto" w:fill="FFFFFF"/>
                <w:lang w:eastAsia="ru-RU"/>
              </w:rPr>
            </w:pPr>
            <w:r w:rsidRPr="00D33374">
              <w:rPr>
                <w:rFonts w:eastAsiaTheme="minorEastAsia"/>
                <w:b/>
                <w:bCs/>
                <w:color w:val="000000" w:themeColor="text1"/>
                <w:sz w:val="20"/>
                <w:szCs w:val="20"/>
                <w:shd w:val="clear" w:color="auto" w:fill="FFFFFF"/>
                <w:lang w:eastAsia="ru-RU"/>
              </w:rPr>
              <w:t>Знать:</w:t>
            </w:r>
            <w:r w:rsidR="00DE7B28" w:rsidRPr="00D33374">
              <w:rPr>
                <w:rFonts w:eastAsiaTheme="minorEastAsia"/>
                <w:b/>
                <w:bCs/>
                <w:color w:val="000000" w:themeColor="text1"/>
                <w:sz w:val="20"/>
                <w:szCs w:val="20"/>
                <w:shd w:val="clear" w:color="auto" w:fill="FFFFFF"/>
                <w:lang w:eastAsia="ru-RU"/>
              </w:rPr>
              <w:t xml:space="preserve"> </w:t>
            </w:r>
            <w:r w:rsidR="008567FD" w:rsidRPr="00D33374">
              <w:rPr>
                <w:rFonts w:eastAsiaTheme="minorEastAsia"/>
                <w:bCs/>
                <w:color w:val="000000" w:themeColor="text1"/>
                <w:sz w:val="20"/>
                <w:szCs w:val="20"/>
                <w:shd w:val="clear" w:color="auto" w:fill="FFFFFF"/>
                <w:lang w:eastAsia="ru-RU"/>
              </w:rPr>
              <w:t>источники информации для проведения научных исследований в профессиональной сфере,</w:t>
            </w:r>
            <w:r w:rsidR="008567FD" w:rsidRPr="00D33374">
              <w:rPr>
                <w:rFonts w:eastAsia="Calibri"/>
                <w:sz w:val="20"/>
                <w:szCs w:val="20"/>
              </w:rPr>
              <w:t xml:space="preserve"> механизм </w:t>
            </w:r>
            <w:r w:rsidR="008567FD" w:rsidRPr="00D33374">
              <w:rPr>
                <w:rFonts w:eastAsiaTheme="minorEastAsia"/>
                <w:bCs/>
                <w:color w:val="000000" w:themeColor="text1"/>
                <w:sz w:val="20"/>
                <w:szCs w:val="20"/>
                <w:shd w:val="clear" w:color="auto" w:fill="FFFFFF"/>
                <w:lang w:eastAsia="ru-RU"/>
              </w:rPr>
              <w:t>выбора эффективных методов регулирования экономики.</w:t>
            </w:r>
          </w:p>
          <w:p w14:paraId="57B7DA10" w14:textId="029BA15E" w:rsidR="008567FD" w:rsidRPr="00D33374" w:rsidRDefault="008567FD" w:rsidP="001C6272">
            <w:pPr>
              <w:rPr>
                <w:b/>
                <w:color w:val="000000" w:themeColor="text1"/>
                <w:sz w:val="20"/>
                <w:szCs w:val="20"/>
              </w:rPr>
            </w:pPr>
          </w:p>
          <w:p w14:paraId="6AB4B9DE" w14:textId="77777777" w:rsidR="008567FD" w:rsidRPr="00D33374" w:rsidRDefault="008567FD" w:rsidP="008567FD">
            <w:pPr>
              <w:rPr>
                <w:sz w:val="20"/>
                <w:szCs w:val="20"/>
              </w:rPr>
            </w:pPr>
          </w:p>
          <w:p w14:paraId="06CD0BA0" w14:textId="03439C7F" w:rsidR="008567FD" w:rsidRPr="00D33374" w:rsidRDefault="008567FD" w:rsidP="008567FD">
            <w:pPr>
              <w:rPr>
                <w:sz w:val="20"/>
                <w:szCs w:val="20"/>
              </w:rPr>
            </w:pPr>
          </w:p>
          <w:p w14:paraId="3C92AC3C" w14:textId="767E4204" w:rsidR="008567FD" w:rsidRPr="00D33374" w:rsidRDefault="008567FD" w:rsidP="008567FD">
            <w:pPr>
              <w:rPr>
                <w:b/>
                <w:sz w:val="20"/>
                <w:szCs w:val="20"/>
              </w:rPr>
            </w:pPr>
            <w:r w:rsidRPr="00D33374">
              <w:rPr>
                <w:b/>
                <w:sz w:val="20"/>
                <w:szCs w:val="20"/>
              </w:rPr>
              <w:t xml:space="preserve">Уметь: </w:t>
            </w:r>
            <w:r w:rsidRPr="00D33374">
              <w:rPr>
                <w:sz w:val="20"/>
                <w:szCs w:val="20"/>
              </w:rPr>
              <w:t>работать в экспертной группе и координировать эту работу по оценке тенденций экономического развития на макро-, мезо- и микроуровнях</w:t>
            </w:r>
          </w:p>
          <w:p w14:paraId="597464CB" w14:textId="55B1A1FB" w:rsidR="00F834C2" w:rsidRPr="00D33374" w:rsidRDefault="008567FD" w:rsidP="008567FD">
            <w:pPr>
              <w:rPr>
                <w:b/>
                <w:sz w:val="20"/>
                <w:szCs w:val="20"/>
              </w:rPr>
            </w:pPr>
            <w:r w:rsidRPr="00D33374">
              <w:rPr>
                <w:b/>
                <w:sz w:val="20"/>
                <w:szCs w:val="20"/>
              </w:rPr>
              <w:t xml:space="preserve">Знать: </w:t>
            </w:r>
            <w:r w:rsidRPr="00D33374">
              <w:rPr>
                <w:sz w:val="20"/>
                <w:szCs w:val="20"/>
              </w:rPr>
              <w:t>методику экспертного метода анализа, методы ранжирования альтернатив</w:t>
            </w:r>
            <w:r w:rsidRPr="00D33374">
              <w:rPr>
                <w:rFonts w:eastAsia="Calibri"/>
                <w:sz w:val="20"/>
                <w:szCs w:val="20"/>
              </w:rPr>
              <w:t xml:space="preserve"> </w:t>
            </w:r>
            <w:r w:rsidRPr="00D33374">
              <w:rPr>
                <w:sz w:val="20"/>
                <w:szCs w:val="20"/>
              </w:rPr>
              <w:t>оценки тенденций экономического развития</w:t>
            </w:r>
          </w:p>
        </w:tc>
      </w:tr>
      <w:tr w:rsidR="00D33374" w:rsidRPr="00D33374" w14:paraId="6491C00C" w14:textId="77777777" w:rsidTr="00D33374">
        <w:trPr>
          <w:trHeight w:val="983"/>
        </w:trPr>
        <w:tc>
          <w:tcPr>
            <w:tcW w:w="993" w:type="dxa"/>
          </w:tcPr>
          <w:p w14:paraId="018915AF" w14:textId="77777777" w:rsidR="00D33374" w:rsidRPr="00D33374" w:rsidRDefault="00D33374" w:rsidP="00D33374">
            <w:pPr>
              <w:pStyle w:val="1"/>
              <w:tabs>
                <w:tab w:val="left" w:pos="2102"/>
              </w:tabs>
              <w:ind w:left="0" w:right="41"/>
              <w:jc w:val="left"/>
              <w:rPr>
                <w:sz w:val="20"/>
                <w:szCs w:val="20"/>
              </w:rPr>
            </w:pPr>
            <w:r w:rsidRPr="00D33374">
              <w:rPr>
                <w:sz w:val="20"/>
                <w:szCs w:val="20"/>
              </w:rPr>
              <w:t>ПК-1</w:t>
            </w:r>
          </w:p>
          <w:p w14:paraId="03119612" w14:textId="77777777" w:rsidR="00D33374" w:rsidRPr="00D33374" w:rsidRDefault="00D33374" w:rsidP="00D33374">
            <w:pPr>
              <w:ind w:right="41"/>
              <w:rPr>
                <w:sz w:val="20"/>
                <w:szCs w:val="20"/>
              </w:rPr>
            </w:pPr>
          </w:p>
          <w:p w14:paraId="54B6EC8F" w14:textId="77777777" w:rsidR="00D33374" w:rsidRPr="00D33374" w:rsidRDefault="00D33374" w:rsidP="00D33374">
            <w:pPr>
              <w:ind w:right="41"/>
              <w:rPr>
                <w:sz w:val="20"/>
                <w:szCs w:val="20"/>
              </w:rPr>
            </w:pPr>
          </w:p>
          <w:p w14:paraId="089DFBE2" w14:textId="77777777" w:rsidR="00D33374" w:rsidRPr="00D33374" w:rsidRDefault="00D33374" w:rsidP="00D33374">
            <w:pPr>
              <w:ind w:right="41"/>
              <w:rPr>
                <w:sz w:val="20"/>
                <w:szCs w:val="20"/>
              </w:rPr>
            </w:pPr>
          </w:p>
          <w:p w14:paraId="2FD4D4BC" w14:textId="77777777" w:rsidR="00D33374" w:rsidRPr="00D33374" w:rsidRDefault="00D33374" w:rsidP="00D33374">
            <w:pPr>
              <w:ind w:right="41"/>
              <w:rPr>
                <w:sz w:val="20"/>
                <w:szCs w:val="20"/>
              </w:rPr>
            </w:pPr>
          </w:p>
          <w:p w14:paraId="12F1FCA7" w14:textId="77777777" w:rsidR="00D33374" w:rsidRPr="00D33374" w:rsidRDefault="00D33374" w:rsidP="00D33374">
            <w:pPr>
              <w:ind w:right="41"/>
              <w:rPr>
                <w:sz w:val="20"/>
                <w:szCs w:val="20"/>
              </w:rPr>
            </w:pPr>
          </w:p>
          <w:p w14:paraId="687649AA" w14:textId="77777777" w:rsidR="00D33374" w:rsidRPr="00D33374" w:rsidRDefault="00D33374" w:rsidP="00D33374">
            <w:pPr>
              <w:ind w:right="41"/>
              <w:rPr>
                <w:sz w:val="20"/>
                <w:szCs w:val="20"/>
              </w:rPr>
            </w:pPr>
          </w:p>
          <w:p w14:paraId="1CF4E50A" w14:textId="77777777" w:rsidR="00D33374" w:rsidRPr="00D33374" w:rsidRDefault="00D33374" w:rsidP="00D33374">
            <w:pPr>
              <w:ind w:right="41"/>
              <w:rPr>
                <w:sz w:val="20"/>
                <w:szCs w:val="20"/>
              </w:rPr>
            </w:pPr>
          </w:p>
          <w:p w14:paraId="7A0361C8" w14:textId="77777777" w:rsidR="00D33374" w:rsidRPr="00D33374" w:rsidRDefault="00D33374" w:rsidP="00D33374">
            <w:pPr>
              <w:ind w:right="41"/>
              <w:rPr>
                <w:sz w:val="20"/>
                <w:szCs w:val="20"/>
              </w:rPr>
            </w:pPr>
          </w:p>
          <w:p w14:paraId="6ECB3BDA" w14:textId="77777777" w:rsidR="00D33374" w:rsidRPr="00D33374" w:rsidRDefault="00D33374" w:rsidP="00D33374">
            <w:pPr>
              <w:ind w:right="41"/>
              <w:rPr>
                <w:sz w:val="20"/>
                <w:szCs w:val="20"/>
              </w:rPr>
            </w:pPr>
          </w:p>
          <w:p w14:paraId="05C40054" w14:textId="77777777" w:rsidR="00D33374" w:rsidRPr="00D33374" w:rsidRDefault="00D33374" w:rsidP="00D33374">
            <w:pPr>
              <w:ind w:right="41"/>
              <w:rPr>
                <w:sz w:val="20"/>
                <w:szCs w:val="20"/>
              </w:rPr>
            </w:pPr>
          </w:p>
          <w:p w14:paraId="4B4D39CE" w14:textId="77777777" w:rsidR="00D33374" w:rsidRPr="00D33374" w:rsidRDefault="00D33374" w:rsidP="00D33374">
            <w:pPr>
              <w:ind w:right="41"/>
              <w:rPr>
                <w:sz w:val="20"/>
                <w:szCs w:val="20"/>
              </w:rPr>
            </w:pPr>
          </w:p>
          <w:p w14:paraId="6CAF82E1" w14:textId="77777777" w:rsidR="00D33374" w:rsidRPr="00D33374" w:rsidRDefault="00D33374" w:rsidP="00D33374">
            <w:pPr>
              <w:ind w:right="41"/>
              <w:rPr>
                <w:sz w:val="20"/>
                <w:szCs w:val="20"/>
              </w:rPr>
            </w:pPr>
          </w:p>
          <w:p w14:paraId="243CD2EC" w14:textId="77777777" w:rsidR="00D33374" w:rsidRPr="00D33374" w:rsidRDefault="00D33374" w:rsidP="00D33374">
            <w:pPr>
              <w:ind w:right="41"/>
              <w:rPr>
                <w:sz w:val="20"/>
                <w:szCs w:val="20"/>
              </w:rPr>
            </w:pPr>
          </w:p>
          <w:p w14:paraId="4C7471D7" w14:textId="77777777" w:rsidR="00D33374" w:rsidRPr="00D33374" w:rsidRDefault="00D33374" w:rsidP="00D33374">
            <w:pPr>
              <w:ind w:right="41"/>
              <w:rPr>
                <w:sz w:val="20"/>
                <w:szCs w:val="20"/>
              </w:rPr>
            </w:pPr>
          </w:p>
          <w:p w14:paraId="2A40113C" w14:textId="77777777" w:rsidR="00D33374" w:rsidRPr="00D33374" w:rsidRDefault="00D33374" w:rsidP="00D33374">
            <w:pPr>
              <w:ind w:right="41"/>
              <w:rPr>
                <w:sz w:val="20"/>
                <w:szCs w:val="20"/>
              </w:rPr>
            </w:pPr>
          </w:p>
          <w:p w14:paraId="6452487E" w14:textId="77777777" w:rsidR="00D33374" w:rsidRPr="00D33374" w:rsidRDefault="00D33374" w:rsidP="00D33374">
            <w:pPr>
              <w:pStyle w:val="1"/>
              <w:tabs>
                <w:tab w:val="left" w:pos="2102"/>
              </w:tabs>
              <w:ind w:left="0" w:right="41"/>
              <w:jc w:val="left"/>
              <w:rPr>
                <w:sz w:val="20"/>
                <w:szCs w:val="20"/>
              </w:rPr>
            </w:pPr>
          </w:p>
        </w:tc>
        <w:tc>
          <w:tcPr>
            <w:tcW w:w="2127" w:type="dxa"/>
          </w:tcPr>
          <w:p w14:paraId="43B404F5" w14:textId="76E1F340" w:rsidR="00D33374" w:rsidRPr="00D33374" w:rsidRDefault="00D33374" w:rsidP="00D33374">
            <w:pPr>
              <w:pStyle w:val="1"/>
              <w:tabs>
                <w:tab w:val="left" w:pos="2102"/>
              </w:tabs>
              <w:ind w:left="0"/>
              <w:jc w:val="left"/>
              <w:rPr>
                <w:rFonts w:eastAsia="Calibri"/>
                <w:b w:val="0"/>
                <w:sz w:val="20"/>
                <w:szCs w:val="20"/>
              </w:rPr>
            </w:pPr>
            <w:r w:rsidRPr="00D33374">
              <w:rPr>
                <w:b w:val="0"/>
                <w:bCs w:val="0"/>
                <w:sz w:val="20"/>
                <w:szCs w:val="20"/>
                <w:lang w:eastAsia="ru-RU"/>
              </w:rPr>
              <w:t xml:space="preserve">Способность систематизировать и классифицировать проблемы и тенденции в международной финансовой деятельности, выстраивать систему управления рисками, связанными с международной деятельностью, координировать, регулировать и контролировать процесс управления рисками международного финансового рынка, </w:t>
            </w:r>
            <w:r w:rsidRPr="00D33374">
              <w:rPr>
                <w:b w:val="0"/>
                <w:bCs w:val="0"/>
                <w:sz w:val="20"/>
                <w:szCs w:val="20"/>
                <w:lang w:eastAsia="ru-RU"/>
              </w:rPr>
              <w:lastRenderedPageBreak/>
              <w:t xml:space="preserve">владеть методами анализа финансовых аспектов деятельности международных кредитных институтов  </w:t>
            </w:r>
          </w:p>
        </w:tc>
        <w:tc>
          <w:tcPr>
            <w:tcW w:w="3260" w:type="dxa"/>
          </w:tcPr>
          <w:p w14:paraId="553DD0E4" w14:textId="77777777" w:rsidR="00D33374" w:rsidRPr="00D33374" w:rsidRDefault="00D33374" w:rsidP="00D33374">
            <w:pPr>
              <w:widowControl/>
              <w:numPr>
                <w:ilvl w:val="0"/>
                <w:numId w:val="44"/>
              </w:numPr>
              <w:autoSpaceDE/>
              <w:autoSpaceDN/>
              <w:spacing w:after="160" w:line="259" w:lineRule="auto"/>
              <w:ind w:left="0" w:firstLine="0"/>
              <w:contextualSpacing/>
              <w:jc w:val="both"/>
              <w:rPr>
                <w:rFonts w:eastAsia="Calibri"/>
                <w:sz w:val="20"/>
                <w:szCs w:val="20"/>
              </w:rPr>
            </w:pPr>
            <w:r w:rsidRPr="00D33374">
              <w:rPr>
                <w:rFonts w:eastAsia="Calibri"/>
                <w:sz w:val="20"/>
                <w:szCs w:val="20"/>
              </w:rPr>
              <w:lastRenderedPageBreak/>
              <w:t>Систематизирует и анализирует тенденции развития международного финансового рынка</w:t>
            </w:r>
          </w:p>
          <w:p w14:paraId="3F83915F" w14:textId="77777777" w:rsidR="00D33374" w:rsidRDefault="00D33374" w:rsidP="00D33374">
            <w:pPr>
              <w:widowControl/>
              <w:autoSpaceDE/>
              <w:autoSpaceDN/>
              <w:spacing w:after="160" w:line="259" w:lineRule="auto"/>
              <w:contextualSpacing/>
              <w:jc w:val="both"/>
              <w:rPr>
                <w:rFonts w:eastAsia="Calibri"/>
                <w:sz w:val="20"/>
                <w:szCs w:val="20"/>
              </w:rPr>
            </w:pPr>
          </w:p>
          <w:p w14:paraId="356CBB7C" w14:textId="77777777" w:rsidR="00D33374" w:rsidRDefault="00D33374" w:rsidP="00D33374">
            <w:pPr>
              <w:widowControl/>
              <w:autoSpaceDE/>
              <w:autoSpaceDN/>
              <w:spacing w:after="160" w:line="259" w:lineRule="auto"/>
              <w:contextualSpacing/>
              <w:jc w:val="both"/>
              <w:rPr>
                <w:rFonts w:eastAsia="Calibri"/>
                <w:sz w:val="20"/>
                <w:szCs w:val="20"/>
              </w:rPr>
            </w:pPr>
          </w:p>
          <w:p w14:paraId="276152F3" w14:textId="77777777" w:rsidR="00D33374" w:rsidRDefault="00D33374" w:rsidP="00D33374">
            <w:pPr>
              <w:widowControl/>
              <w:autoSpaceDE/>
              <w:autoSpaceDN/>
              <w:spacing w:after="160" w:line="259" w:lineRule="auto"/>
              <w:contextualSpacing/>
              <w:jc w:val="both"/>
              <w:rPr>
                <w:rFonts w:eastAsia="Calibri"/>
                <w:sz w:val="20"/>
                <w:szCs w:val="20"/>
              </w:rPr>
            </w:pPr>
          </w:p>
          <w:p w14:paraId="5BB7F204" w14:textId="77777777" w:rsidR="00D33374" w:rsidRPr="00D33374" w:rsidRDefault="00D33374" w:rsidP="00D33374">
            <w:pPr>
              <w:widowControl/>
              <w:autoSpaceDE/>
              <w:autoSpaceDN/>
              <w:spacing w:after="160" w:line="259" w:lineRule="auto"/>
              <w:contextualSpacing/>
              <w:jc w:val="both"/>
              <w:rPr>
                <w:rFonts w:eastAsia="Calibri"/>
                <w:sz w:val="20"/>
                <w:szCs w:val="20"/>
              </w:rPr>
            </w:pPr>
          </w:p>
          <w:p w14:paraId="3ACC7711" w14:textId="77777777" w:rsidR="00D33374" w:rsidRPr="00D33374" w:rsidRDefault="00D33374" w:rsidP="00D33374">
            <w:pPr>
              <w:widowControl/>
              <w:numPr>
                <w:ilvl w:val="0"/>
                <w:numId w:val="44"/>
              </w:numPr>
              <w:autoSpaceDE/>
              <w:autoSpaceDN/>
              <w:spacing w:after="160" w:line="259" w:lineRule="auto"/>
              <w:ind w:left="0" w:firstLine="0"/>
              <w:contextualSpacing/>
              <w:jc w:val="both"/>
              <w:rPr>
                <w:rFonts w:eastAsia="Calibri"/>
                <w:sz w:val="20"/>
                <w:szCs w:val="20"/>
              </w:rPr>
            </w:pPr>
            <w:r w:rsidRPr="00D33374">
              <w:rPr>
                <w:rFonts w:eastAsia="Calibri"/>
                <w:sz w:val="20"/>
                <w:szCs w:val="20"/>
              </w:rPr>
              <w:t>Владеет методами анализа деятельности институтов международного финансового рынка</w:t>
            </w:r>
          </w:p>
          <w:p w14:paraId="5100AB6E" w14:textId="77777777" w:rsidR="00D33374" w:rsidRDefault="00D33374" w:rsidP="00D33374">
            <w:pPr>
              <w:widowControl/>
              <w:autoSpaceDE/>
              <w:autoSpaceDN/>
              <w:spacing w:after="160" w:line="259" w:lineRule="auto"/>
              <w:contextualSpacing/>
              <w:jc w:val="both"/>
              <w:rPr>
                <w:rFonts w:eastAsia="Calibri"/>
                <w:sz w:val="20"/>
                <w:szCs w:val="20"/>
              </w:rPr>
            </w:pPr>
          </w:p>
          <w:p w14:paraId="21BD7627" w14:textId="77777777" w:rsidR="00D33374" w:rsidRPr="00D33374" w:rsidRDefault="00D33374" w:rsidP="00D33374">
            <w:pPr>
              <w:widowControl/>
              <w:autoSpaceDE/>
              <w:autoSpaceDN/>
              <w:spacing w:after="160" w:line="259" w:lineRule="auto"/>
              <w:contextualSpacing/>
              <w:jc w:val="both"/>
              <w:rPr>
                <w:rFonts w:eastAsia="Calibri"/>
                <w:sz w:val="20"/>
                <w:szCs w:val="20"/>
              </w:rPr>
            </w:pPr>
          </w:p>
          <w:p w14:paraId="7C6A6BD0" w14:textId="77777777" w:rsidR="00D33374" w:rsidRPr="00D33374" w:rsidRDefault="00D33374" w:rsidP="00D33374">
            <w:pPr>
              <w:rPr>
                <w:sz w:val="20"/>
                <w:szCs w:val="20"/>
              </w:rPr>
            </w:pPr>
            <w:r w:rsidRPr="00D33374">
              <w:rPr>
                <w:rFonts w:eastAsia="Calibri"/>
                <w:sz w:val="20"/>
                <w:szCs w:val="20"/>
              </w:rPr>
              <w:t>3. Координирует, регулирует и контролирует процесс управления рисками, связанными с международной финансовой деятельностью</w:t>
            </w:r>
          </w:p>
          <w:p w14:paraId="19B70CDE" w14:textId="77777777" w:rsidR="00D33374" w:rsidRPr="00D33374" w:rsidRDefault="00D33374" w:rsidP="00D33374">
            <w:pPr>
              <w:rPr>
                <w:sz w:val="20"/>
                <w:szCs w:val="20"/>
              </w:rPr>
            </w:pPr>
          </w:p>
          <w:p w14:paraId="1E754F55" w14:textId="77777777" w:rsidR="00D33374" w:rsidRPr="00D33374" w:rsidRDefault="00D33374" w:rsidP="00D33374">
            <w:pPr>
              <w:rPr>
                <w:sz w:val="20"/>
                <w:szCs w:val="20"/>
              </w:rPr>
            </w:pPr>
          </w:p>
          <w:p w14:paraId="6C2EF628" w14:textId="77777777" w:rsidR="00D33374" w:rsidRPr="00D33374" w:rsidRDefault="00D33374" w:rsidP="00D33374">
            <w:pPr>
              <w:widowControl/>
              <w:shd w:val="clear" w:color="auto" w:fill="FFFFFF"/>
              <w:autoSpaceDE/>
              <w:autoSpaceDN/>
              <w:contextualSpacing/>
              <w:jc w:val="both"/>
              <w:rPr>
                <w:rFonts w:eastAsia="Calibri"/>
                <w:color w:val="000000"/>
                <w:sz w:val="20"/>
                <w:szCs w:val="20"/>
              </w:rPr>
            </w:pPr>
          </w:p>
        </w:tc>
        <w:tc>
          <w:tcPr>
            <w:tcW w:w="3969" w:type="dxa"/>
          </w:tcPr>
          <w:p w14:paraId="15712994" w14:textId="77777777" w:rsidR="00D33374" w:rsidRPr="00D33374" w:rsidRDefault="00D33374" w:rsidP="00D33374">
            <w:pPr>
              <w:pStyle w:val="1"/>
              <w:ind w:left="0"/>
              <w:jc w:val="left"/>
              <w:rPr>
                <w:b w:val="0"/>
                <w:bCs w:val="0"/>
                <w:sz w:val="20"/>
                <w:szCs w:val="20"/>
              </w:rPr>
            </w:pPr>
            <w:r w:rsidRPr="00D33374">
              <w:rPr>
                <w:sz w:val="20"/>
                <w:szCs w:val="20"/>
              </w:rPr>
              <w:lastRenderedPageBreak/>
              <w:t xml:space="preserve">Уметь: </w:t>
            </w:r>
            <w:r w:rsidRPr="00D33374">
              <w:rPr>
                <w:b w:val="0"/>
                <w:bCs w:val="0"/>
                <w:sz w:val="20"/>
                <w:szCs w:val="20"/>
              </w:rPr>
              <w:t>анализировать, группировать и систематизировать информацию о тенденциях развития международного финансового рынка</w:t>
            </w:r>
          </w:p>
          <w:p w14:paraId="3154C0FF" w14:textId="77777777" w:rsidR="00D33374" w:rsidRPr="00D33374" w:rsidRDefault="00D33374" w:rsidP="00D33374">
            <w:pPr>
              <w:pStyle w:val="1"/>
              <w:ind w:left="0"/>
              <w:jc w:val="left"/>
              <w:rPr>
                <w:b w:val="0"/>
                <w:bCs w:val="0"/>
                <w:sz w:val="20"/>
                <w:szCs w:val="20"/>
              </w:rPr>
            </w:pPr>
            <w:r w:rsidRPr="00D33374">
              <w:rPr>
                <w:sz w:val="20"/>
                <w:szCs w:val="20"/>
              </w:rPr>
              <w:t xml:space="preserve">Знать: </w:t>
            </w:r>
            <w:r w:rsidRPr="00D33374">
              <w:rPr>
                <w:b w:val="0"/>
                <w:sz w:val="20"/>
                <w:szCs w:val="20"/>
              </w:rPr>
              <w:t>принципы и методы систематизации и анализа</w:t>
            </w:r>
            <w:r w:rsidRPr="00D33374">
              <w:rPr>
                <w:rFonts w:eastAsia="Calibri"/>
                <w:b w:val="0"/>
                <w:bCs w:val="0"/>
                <w:sz w:val="20"/>
                <w:szCs w:val="20"/>
              </w:rPr>
              <w:t xml:space="preserve"> </w:t>
            </w:r>
            <w:r w:rsidRPr="00D33374">
              <w:rPr>
                <w:b w:val="0"/>
                <w:sz w:val="20"/>
                <w:szCs w:val="20"/>
              </w:rPr>
              <w:t>развития международного финансового рынка</w:t>
            </w:r>
          </w:p>
          <w:p w14:paraId="1B7CD340" w14:textId="77777777" w:rsidR="00D33374" w:rsidRPr="00D33374" w:rsidRDefault="00D33374" w:rsidP="00D33374">
            <w:pPr>
              <w:pStyle w:val="1"/>
              <w:ind w:left="0"/>
              <w:jc w:val="left"/>
              <w:rPr>
                <w:sz w:val="20"/>
                <w:szCs w:val="20"/>
              </w:rPr>
            </w:pPr>
          </w:p>
          <w:p w14:paraId="1EC10536" w14:textId="77777777" w:rsidR="00D33374" w:rsidRPr="00D33374" w:rsidRDefault="00D33374" w:rsidP="00D33374">
            <w:pPr>
              <w:pStyle w:val="1"/>
              <w:ind w:left="0"/>
              <w:jc w:val="left"/>
              <w:rPr>
                <w:b w:val="0"/>
                <w:bCs w:val="0"/>
                <w:sz w:val="20"/>
                <w:szCs w:val="20"/>
              </w:rPr>
            </w:pPr>
            <w:r w:rsidRPr="00D33374">
              <w:rPr>
                <w:sz w:val="20"/>
                <w:szCs w:val="20"/>
              </w:rPr>
              <w:t xml:space="preserve">Уметь: </w:t>
            </w:r>
            <w:r w:rsidRPr="00D33374">
              <w:rPr>
                <w:b w:val="0"/>
                <w:bCs w:val="0"/>
                <w:sz w:val="20"/>
                <w:szCs w:val="20"/>
              </w:rPr>
              <w:t>анализировать деятельность институтов международного финансового рынка</w:t>
            </w:r>
          </w:p>
          <w:p w14:paraId="6DF19C9D" w14:textId="77777777" w:rsidR="00D33374" w:rsidRPr="00D33374" w:rsidRDefault="00D33374" w:rsidP="00D33374">
            <w:pPr>
              <w:pStyle w:val="1"/>
              <w:spacing w:after="120"/>
              <w:ind w:left="0"/>
              <w:jc w:val="left"/>
              <w:rPr>
                <w:sz w:val="20"/>
                <w:szCs w:val="20"/>
              </w:rPr>
            </w:pPr>
            <w:r w:rsidRPr="00D33374">
              <w:rPr>
                <w:sz w:val="20"/>
                <w:szCs w:val="20"/>
              </w:rPr>
              <w:t xml:space="preserve">Знать: </w:t>
            </w:r>
            <w:r w:rsidRPr="00D33374">
              <w:rPr>
                <w:b w:val="0"/>
                <w:bCs w:val="0"/>
                <w:sz w:val="20"/>
                <w:szCs w:val="20"/>
              </w:rPr>
              <w:t>методы анализа</w:t>
            </w:r>
            <w:r w:rsidRPr="00D33374">
              <w:rPr>
                <w:rFonts w:eastAsia="Calibri"/>
                <w:b w:val="0"/>
                <w:bCs w:val="0"/>
                <w:sz w:val="20"/>
                <w:szCs w:val="20"/>
              </w:rPr>
              <w:t xml:space="preserve"> </w:t>
            </w:r>
            <w:r w:rsidRPr="00D33374">
              <w:rPr>
                <w:b w:val="0"/>
                <w:bCs w:val="0"/>
                <w:sz w:val="20"/>
                <w:szCs w:val="20"/>
              </w:rPr>
              <w:t xml:space="preserve">деятельности институтов международного финансового рынка </w:t>
            </w:r>
          </w:p>
          <w:p w14:paraId="6912357C" w14:textId="77777777" w:rsidR="00D33374" w:rsidRPr="00D33374" w:rsidRDefault="00D33374" w:rsidP="00D33374">
            <w:pPr>
              <w:rPr>
                <w:b/>
                <w:sz w:val="20"/>
                <w:szCs w:val="20"/>
              </w:rPr>
            </w:pPr>
          </w:p>
          <w:p w14:paraId="7A9AB906" w14:textId="77777777" w:rsidR="00D33374" w:rsidRPr="00D33374" w:rsidRDefault="00D33374" w:rsidP="00D33374">
            <w:pPr>
              <w:rPr>
                <w:sz w:val="20"/>
                <w:szCs w:val="20"/>
              </w:rPr>
            </w:pPr>
            <w:r w:rsidRPr="00D33374">
              <w:rPr>
                <w:b/>
                <w:sz w:val="20"/>
                <w:szCs w:val="20"/>
              </w:rPr>
              <w:t>Уметь:</w:t>
            </w:r>
            <w:r w:rsidRPr="00D33374">
              <w:rPr>
                <w:sz w:val="20"/>
                <w:szCs w:val="20"/>
              </w:rPr>
              <w:t xml:space="preserve"> управлять рисками, связанными с   международной финансовой деятельностью</w:t>
            </w:r>
          </w:p>
          <w:p w14:paraId="1CB9195D" w14:textId="77777777" w:rsidR="00D33374" w:rsidRPr="00D33374" w:rsidRDefault="00D33374" w:rsidP="00D33374">
            <w:pPr>
              <w:rPr>
                <w:sz w:val="20"/>
                <w:szCs w:val="20"/>
              </w:rPr>
            </w:pPr>
            <w:r w:rsidRPr="00D33374">
              <w:rPr>
                <w:b/>
                <w:sz w:val="20"/>
                <w:szCs w:val="20"/>
              </w:rPr>
              <w:t>Знать</w:t>
            </w:r>
            <w:r w:rsidRPr="00D33374">
              <w:rPr>
                <w:sz w:val="20"/>
                <w:szCs w:val="20"/>
              </w:rPr>
              <w:t xml:space="preserve">: принципы и методы регулирования, контроля и управления рисками </w:t>
            </w:r>
            <w:r w:rsidRPr="00D33374">
              <w:rPr>
                <w:sz w:val="20"/>
                <w:szCs w:val="20"/>
              </w:rPr>
              <w:lastRenderedPageBreak/>
              <w:t>международной финансовой деятельности</w:t>
            </w:r>
          </w:p>
          <w:p w14:paraId="040EB3C5" w14:textId="77777777" w:rsidR="00D33374" w:rsidRPr="00D33374" w:rsidRDefault="00D33374" w:rsidP="00D33374">
            <w:pPr>
              <w:rPr>
                <w:sz w:val="20"/>
                <w:szCs w:val="20"/>
              </w:rPr>
            </w:pPr>
          </w:p>
          <w:p w14:paraId="43133BC5" w14:textId="77777777" w:rsidR="00D33374" w:rsidRPr="00D33374" w:rsidRDefault="00D33374" w:rsidP="00D33374">
            <w:pPr>
              <w:rPr>
                <w:sz w:val="20"/>
                <w:szCs w:val="20"/>
              </w:rPr>
            </w:pPr>
          </w:p>
          <w:p w14:paraId="60A63D7D" w14:textId="77777777" w:rsidR="00D33374" w:rsidRPr="00D33374" w:rsidRDefault="00D33374" w:rsidP="00D33374">
            <w:pPr>
              <w:widowControl/>
              <w:autoSpaceDE/>
              <w:autoSpaceDN/>
              <w:contextualSpacing/>
              <w:jc w:val="both"/>
              <w:rPr>
                <w:rFonts w:eastAsiaTheme="minorEastAsia"/>
                <w:b/>
                <w:bCs/>
                <w:color w:val="000000" w:themeColor="text1"/>
                <w:sz w:val="20"/>
                <w:szCs w:val="20"/>
                <w:shd w:val="clear" w:color="auto" w:fill="FFFFFF"/>
                <w:lang w:eastAsia="ru-RU"/>
              </w:rPr>
            </w:pPr>
          </w:p>
        </w:tc>
      </w:tr>
    </w:tbl>
    <w:p w14:paraId="243559FB" w14:textId="77777777" w:rsidR="009C7E03" w:rsidRDefault="009C7E03" w:rsidP="009C7E03">
      <w:pPr>
        <w:pStyle w:val="1"/>
        <w:tabs>
          <w:tab w:val="left" w:pos="2102"/>
        </w:tabs>
        <w:ind w:left="1742" w:right="689"/>
      </w:pPr>
    </w:p>
    <w:p w14:paraId="32A06B1E" w14:textId="77777777" w:rsidR="00152FB3" w:rsidRDefault="00DC55B4" w:rsidP="000C4C4F">
      <w:pPr>
        <w:pStyle w:val="1"/>
        <w:numPr>
          <w:ilvl w:val="1"/>
          <w:numId w:val="22"/>
        </w:numPr>
        <w:spacing w:before="89" w:line="312" w:lineRule="auto"/>
        <w:ind w:left="284" w:hanging="85"/>
        <w:jc w:val="both"/>
      </w:pPr>
      <w:bookmarkStart w:id="11" w:name="_bookmark2"/>
      <w:bookmarkEnd w:id="11"/>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6FE353CB" w14:textId="77777777" w:rsidR="00F87C9C" w:rsidRDefault="00DC55B4" w:rsidP="00D33374">
      <w:pPr>
        <w:pStyle w:val="a3"/>
        <w:spacing w:line="276" w:lineRule="auto"/>
        <w:ind w:left="426" w:right="692" w:firstLine="709"/>
        <w:jc w:val="both"/>
      </w:pPr>
      <w:r>
        <w:t>Дисциплина</w:t>
      </w:r>
      <w:r>
        <w:rPr>
          <w:spacing w:val="1"/>
        </w:rPr>
        <w:t xml:space="preserve"> </w:t>
      </w:r>
      <w:r w:rsidR="00466DD7" w:rsidRPr="00466DD7">
        <w:t>«Эволюция и перспективы развития мирового финансового рынка»</w:t>
      </w:r>
      <w:r w:rsidR="00466DD7">
        <w:t xml:space="preserve"> </w:t>
      </w:r>
      <w:r w:rsidR="00466DD7" w:rsidRPr="00466DD7">
        <w:t xml:space="preserve">входит в </w:t>
      </w:r>
      <w:r w:rsidR="00F87C9C">
        <w:t>модуль дисциплин направленности программы</w:t>
      </w:r>
      <w:r w:rsidR="00466DD7" w:rsidRPr="00466DD7">
        <w:t xml:space="preserve"> </w:t>
      </w:r>
      <w:r w:rsidR="00F87C9C">
        <w:t xml:space="preserve">магистратуры </w:t>
      </w:r>
      <w:r w:rsidR="00F87C9C" w:rsidRPr="00466DD7">
        <w:t xml:space="preserve">«Международные </w:t>
      </w:r>
      <w:r w:rsidR="00F87C9C">
        <w:t xml:space="preserve">финансы/ International finance» </w:t>
      </w:r>
      <w:r w:rsidR="00466DD7" w:rsidRPr="00466DD7">
        <w:t>по направлению подготовки 38.04.01 - Экономика в соответствии с утвержденным учебным планом Финансового университета при Правительстве Российской Федерации</w:t>
      </w:r>
      <w:r w:rsidR="00F87C9C">
        <w:t>.</w:t>
      </w:r>
    </w:p>
    <w:p w14:paraId="2187FA98" w14:textId="04FCC377" w:rsidR="00851762" w:rsidRDefault="00DC55B4" w:rsidP="00D33374">
      <w:pPr>
        <w:pStyle w:val="a3"/>
        <w:spacing w:line="276" w:lineRule="auto"/>
        <w:ind w:left="426" w:right="692" w:firstLine="709"/>
        <w:jc w:val="both"/>
      </w:pPr>
      <w:r>
        <w:rPr>
          <w:spacing w:val="1"/>
        </w:rPr>
        <w:t xml:space="preserve"> </w:t>
      </w:r>
      <w:r>
        <w:t>Дисциплина</w:t>
      </w:r>
      <w:r>
        <w:rPr>
          <w:spacing w:val="1"/>
        </w:rPr>
        <w:t xml:space="preserve"> </w:t>
      </w:r>
      <w:r w:rsidR="00466DD7" w:rsidRPr="00466DD7">
        <w:t>«Эволюция и перспективы развития мирового финансового рынка»</w:t>
      </w:r>
      <w:r w:rsidR="00466DD7">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w:t>
      </w:r>
      <w:r w:rsidR="00466DD7">
        <w:t>Финансовые и денежно-кредитные методы регулирования экономики</w:t>
      </w:r>
      <w:r>
        <w:t>»,</w:t>
      </w:r>
      <w:r>
        <w:rPr>
          <w:spacing w:val="28"/>
        </w:rPr>
        <w:t xml:space="preserve"> </w:t>
      </w:r>
      <w:r>
        <w:t>«</w:t>
      </w:r>
      <w:r w:rsidR="00466DD7">
        <w:t>Экономика развития</w:t>
      </w:r>
      <w:r>
        <w:t>»</w:t>
      </w:r>
      <w:r>
        <w:rPr>
          <w:spacing w:val="-2"/>
        </w:rPr>
        <w:t xml:space="preserve"> </w:t>
      </w:r>
      <w:r>
        <w:t>и др.</w:t>
      </w:r>
    </w:p>
    <w:p w14:paraId="2175608F" w14:textId="3451498F" w:rsidR="0075108C" w:rsidRPr="00D33374" w:rsidRDefault="00DC55B4" w:rsidP="00D33374">
      <w:pPr>
        <w:pStyle w:val="a7"/>
        <w:numPr>
          <w:ilvl w:val="1"/>
          <w:numId w:val="22"/>
        </w:numPr>
        <w:tabs>
          <w:tab w:val="left" w:pos="1783"/>
          <w:tab w:val="left" w:pos="2410"/>
          <w:tab w:val="left" w:pos="5196"/>
          <w:tab w:val="left" w:pos="7154"/>
          <w:tab w:val="left" w:pos="8723"/>
          <w:tab w:val="left" w:pos="10575"/>
        </w:tabs>
        <w:spacing w:before="74" w:line="242" w:lineRule="auto"/>
        <w:ind w:left="426" w:right="686" w:firstLine="113"/>
        <w:jc w:val="both"/>
        <w:rPr>
          <w:b/>
          <w:sz w:val="28"/>
        </w:rPr>
      </w:pPr>
      <w:bookmarkStart w:id="12" w:name="_bookmark3"/>
      <w:bookmarkEnd w:id="12"/>
      <w:r w:rsidRPr="0075108C">
        <w:rPr>
          <w:b/>
          <w:sz w:val="28"/>
        </w:rPr>
        <w:t>Объем</w:t>
      </w:r>
      <w:r w:rsidRPr="0075108C">
        <w:rPr>
          <w:b/>
          <w:spacing w:val="28"/>
          <w:sz w:val="28"/>
        </w:rPr>
        <w:t xml:space="preserve"> </w:t>
      </w:r>
      <w:r w:rsidRPr="0075108C">
        <w:rPr>
          <w:b/>
          <w:sz w:val="28"/>
        </w:rPr>
        <w:t>дисциплины</w:t>
      </w:r>
      <w:r w:rsidRPr="0075108C">
        <w:rPr>
          <w:b/>
          <w:spacing w:val="28"/>
          <w:sz w:val="28"/>
        </w:rPr>
        <w:t xml:space="preserve"> </w:t>
      </w:r>
      <w:r w:rsidRPr="0075108C">
        <w:rPr>
          <w:b/>
          <w:sz w:val="28"/>
        </w:rPr>
        <w:t>в</w:t>
      </w:r>
      <w:r w:rsidRPr="0075108C">
        <w:rPr>
          <w:b/>
          <w:spacing w:val="27"/>
          <w:sz w:val="28"/>
        </w:rPr>
        <w:t xml:space="preserve"> </w:t>
      </w:r>
      <w:r w:rsidRPr="0075108C">
        <w:rPr>
          <w:b/>
          <w:sz w:val="28"/>
        </w:rPr>
        <w:t>зачетных</w:t>
      </w:r>
      <w:r w:rsidRPr="0075108C">
        <w:rPr>
          <w:b/>
          <w:spacing w:val="29"/>
          <w:sz w:val="28"/>
        </w:rPr>
        <w:t xml:space="preserve"> </w:t>
      </w:r>
      <w:r w:rsidRPr="0075108C">
        <w:rPr>
          <w:b/>
          <w:sz w:val="28"/>
        </w:rPr>
        <w:t>единицах</w:t>
      </w:r>
      <w:r w:rsidRPr="0075108C">
        <w:rPr>
          <w:b/>
          <w:spacing w:val="29"/>
          <w:sz w:val="28"/>
        </w:rPr>
        <w:t xml:space="preserve"> </w:t>
      </w:r>
      <w:r w:rsidRPr="0075108C">
        <w:rPr>
          <w:b/>
          <w:sz w:val="28"/>
        </w:rPr>
        <w:t>и</w:t>
      </w:r>
      <w:r w:rsidRPr="0075108C">
        <w:rPr>
          <w:b/>
          <w:spacing w:val="27"/>
          <w:sz w:val="28"/>
        </w:rPr>
        <w:t xml:space="preserve"> </w:t>
      </w:r>
      <w:r w:rsidRPr="0075108C">
        <w:rPr>
          <w:b/>
          <w:sz w:val="28"/>
        </w:rPr>
        <w:t>в</w:t>
      </w:r>
      <w:r w:rsidRPr="0075108C">
        <w:rPr>
          <w:b/>
          <w:spacing w:val="27"/>
          <w:sz w:val="28"/>
        </w:rPr>
        <w:t xml:space="preserve"> </w:t>
      </w:r>
      <w:r w:rsidRPr="0075108C">
        <w:rPr>
          <w:b/>
          <w:sz w:val="28"/>
        </w:rPr>
        <w:t>академических</w:t>
      </w:r>
      <w:r w:rsidRPr="0075108C">
        <w:rPr>
          <w:b/>
          <w:spacing w:val="29"/>
          <w:sz w:val="28"/>
        </w:rPr>
        <w:t xml:space="preserve"> </w:t>
      </w:r>
      <w:r w:rsidRPr="0075108C">
        <w:rPr>
          <w:b/>
          <w:sz w:val="28"/>
        </w:rPr>
        <w:t>часах</w:t>
      </w:r>
      <w:r w:rsidRPr="0075108C">
        <w:rPr>
          <w:b/>
          <w:spacing w:val="29"/>
          <w:sz w:val="28"/>
        </w:rPr>
        <w:t xml:space="preserve"> </w:t>
      </w:r>
      <w:r w:rsidRPr="0075108C">
        <w:rPr>
          <w:b/>
          <w:sz w:val="28"/>
        </w:rPr>
        <w:t>с</w:t>
      </w:r>
      <w:r w:rsidR="0075108C" w:rsidRPr="0075108C">
        <w:rPr>
          <w:b/>
          <w:sz w:val="28"/>
        </w:rPr>
        <w:t xml:space="preserve"> </w:t>
      </w:r>
      <w:r w:rsidRPr="0075108C">
        <w:rPr>
          <w:b/>
          <w:sz w:val="28"/>
        </w:rPr>
        <w:t>выделением</w:t>
      </w:r>
      <w:r w:rsidR="00911841">
        <w:rPr>
          <w:b/>
          <w:sz w:val="28"/>
        </w:rPr>
        <w:t xml:space="preserve"> </w:t>
      </w:r>
      <w:r w:rsidRPr="0075108C">
        <w:rPr>
          <w:b/>
          <w:sz w:val="28"/>
        </w:rPr>
        <w:t>объема</w:t>
      </w:r>
      <w:r w:rsidR="00911841">
        <w:rPr>
          <w:b/>
          <w:sz w:val="28"/>
        </w:rPr>
        <w:t xml:space="preserve"> </w:t>
      </w:r>
      <w:r w:rsidRPr="0075108C">
        <w:rPr>
          <w:b/>
          <w:sz w:val="28"/>
        </w:rPr>
        <w:t>аудиторной</w:t>
      </w:r>
      <w:r w:rsidR="00911841">
        <w:rPr>
          <w:b/>
          <w:sz w:val="28"/>
        </w:rPr>
        <w:t xml:space="preserve"> </w:t>
      </w:r>
      <w:r w:rsidRPr="0075108C">
        <w:rPr>
          <w:b/>
          <w:sz w:val="28"/>
        </w:rPr>
        <w:t>(лекции,</w:t>
      </w:r>
      <w:r w:rsidR="00911841">
        <w:rPr>
          <w:b/>
          <w:sz w:val="28"/>
        </w:rPr>
        <w:t xml:space="preserve"> </w:t>
      </w:r>
      <w:r w:rsidRPr="0075108C">
        <w:rPr>
          <w:b/>
          <w:sz w:val="28"/>
        </w:rPr>
        <w:t>семинары)</w:t>
      </w:r>
      <w:r w:rsidR="00911841">
        <w:rPr>
          <w:b/>
          <w:sz w:val="28"/>
        </w:rPr>
        <w:t xml:space="preserve"> </w:t>
      </w:r>
      <w:r w:rsidRPr="0075108C">
        <w:rPr>
          <w:b/>
          <w:spacing w:val="-1"/>
          <w:sz w:val="28"/>
        </w:rPr>
        <w:t>и</w:t>
      </w:r>
      <w:r w:rsidRPr="0075108C">
        <w:rPr>
          <w:b/>
          <w:spacing w:val="-67"/>
          <w:sz w:val="28"/>
        </w:rPr>
        <w:t xml:space="preserve"> </w:t>
      </w:r>
      <w:r w:rsidRPr="0075108C">
        <w:rPr>
          <w:b/>
          <w:sz w:val="28"/>
        </w:rPr>
        <w:t>самостоятельной</w:t>
      </w:r>
      <w:r w:rsidRPr="0075108C">
        <w:rPr>
          <w:b/>
          <w:spacing w:val="-2"/>
          <w:sz w:val="28"/>
        </w:rPr>
        <w:t xml:space="preserve"> </w:t>
      </w:r>
      <w:r w:rsidRPr="0075108C">
        <w:rPr>
          <w:b/>
          <w:sz w:val="28"/>
        </w:rPr>
        <w:t>работы</w:t>
      </w:r>
      <w:r w:rsidRPr="0075108C">
        <w:rPr>
          <w:b/>
          <w:spacing w:val="-2"/>
          <w:sz w:val="28"/>
        </w:rPr>
        <w:t xml:space="preserve"> </w:t>
      </w:r>
      <w:r w:rsidRPr="0075108C">
        <w:rPr>
          <w:b/>
          <w:sz w:val="28"/>
        </w:rPr>
        <w:t>обучающихся</w:t>
      </w:r>
      <w:r w:rsidRPr="0075108C">
        <w:rPr>
          <w:b/>
          <w:spacing w:val="-2"/>
          <w:sz w:val="28"/>
        </w:rPr>
        <w:t xml:space="preserve"> </w:t>
      </w:r>
      <w:r w:rsidRPr="0075108C">
        <w:rPr>
          <w:b/>
          <w:sz w:val="28"/>
        </w:rPr>
        <w:t>(в</w:t>
      </w:r>
      <w:r w:rsidRPr="0075108C">
        <w:rPr>
          <w:b/>
          <w:spacing w:val="-2"/>
          <w:sz w:val="28"/>
        </w:rPr>
        <w:t xml:space="preserve"> </w:t>
      </w:r>
      <w:r w:rsidRPr="0075108C">
        <w:rPr>
          <w:b/>
          <w:sz w:val="28"/>
        </w:rPr>
        <w:t>семестре,</w:t>
      </w:r>
      <w:r w:rsidRPr="0075108C">
        <w:rPr>
          <w:b/>
          <w:spacing w:val="-1"/>
          <w:sz w:val="28"/>
        </w:rPr>
        <w:t xml:space="preserve"> </w:t>
      </w:r>
      <w:r w:rsidRPr="0075108C">
        <w:rPr>
          <w:b/>
          <w:sz w:val="28"/>
        </w:rPr>
        <w:t>в</w:t>
      </w:r>
      <w:r w:rsidRPr="0075108C">
        <w:rPr>
          <w:b/>
          <w:spacing w:val="-2"/>
          <w:sz w:val="28"/>
        </w:rPr>
        <w:t xml:space="preserve"> </w:t>
      </w:r>
      <w:r w:rsidRPr="0075108C">
        <w:rPr>
          <w:b/>
          <w:sz w:val="28"/>
        </w:rPr>
        <w:t>сессию)</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5"/>
        <w:gridCol w:w="2268"/>
        <w:gridCol w:w="2409"/>
      </w:tblGrid>
      <w:tr w:rsidR="00D33374" w:rsidRPr="00D33374" w14:paraId="7904CAAE" w14:textId="4DFF4DB4" w:rsidTr="00D33374">
        <w:trPr>
          <w:trHeight w:val="247"/>
        </w:trPr>
        <w:tc>
          <w:tcPr>
            <w:tcW w:w="4505" w:type="dxa"/>
          </w:tcPr>
          <w:p w14:paraId="25AF6CBA" w14:textId="77777777" w:rsidR="00D33374" w:rsidRPr="00D33374" w:rsidRDefault="00D33374" w:rsidP="00D33374">
            <w:pPr>
              <w:pStyle w:val="Default"/>
              <w:rPr>
                <w:sz w:val="20"/>
                <w:szCs w:val="20"/>
              </w:rPr>
            </w:pPr>
            <w:r w:rsidRPr="00D33374">
              <w:rPr>
                <w:sz w:val="20"/>
                <w:szCs w:val="20"/>
              </w:rPr>
              <w:t xml:space="preserve">Вид учебной работы по дисциплине </w:t>
            </w:r>
          </w:p>
        </w:tc>
        <w:tc>
          <w:tcPr>
            <w:tcW w:w="2268" w:type="dxa"/>
          </w:tcPr>
          <w:p w14:paraId="55EAE406" w14:textId="77777777" w:rsidR="00D33374" w:rsidRPr="00D33374" w:rsidRDefault="00D33374" w:rsidP="00D33374">
            <w:pPr>
              <w:pStyle w:val="Default"/>
              <w:rPr>
                <w:sz w:val="20"/>
                <w:szCs w:val="20"/>
              </w:rPr>
            </w:pPr>
            <w:r w:rsidRPr="00D33374">
              <w:rPr>
                <w:sz w:val="20"/>
                <w:szCs w:val="20"/>
              </w:rPr>
              <w:t xml:space="preserve">Всего (в з/е и часах) </w:t>
            </w:r>
          </w:p>
        </w:tc>
        <w:tc>
          <w:tcPr>
            <w:tcW w:w="2409" w:type="dxa"/>
          </w:tcPr>
          <w:p w14:paraId="6AADED92" w14:textId="4298F01E" w:rsidR="00D33374" w:rsidRPr="00D33374" w:rsidRDefault="00D33374" w:rsidP="00D33374">
            <w:pPr>
              <w:pStyle w:val="Default"/>
              <w:rPr>
                <w:sz w:val="20"/>
                <w:szCs w:val="20"/>
              </w:rPr>
            </w:pPr>
            <w:r>
              <w:rPr>
                <w:sz w:val="20"/>
                <w:szCs w:val="20"/>
              </w:rPr>
              <w:t>1 модуль</w:t>
            </w:r>
          </w:p>
        </w:tc>
      </w:tr>
      <w:tr w:rsidR="00D33374" w:rsidRPr="00D33374" w14:paraId="17E92BAB" w14:textId="0D5CCE6C" w:rsidTr="00D33374">
        <w:trPr>
          <w:trHeight w:val="245"/>
        </w:trPr>
        <w:tc>
          <w:tcPr>
            <w:tcW w:w="4505" w:type="dxa"/>
          </w:tcPr>
          <w:p w14:paraId="47E05F9C" w14:textId="77777777" w:rsidR="00D33374" w:rsidRPr="00D33374" w:rsidRDefault="00D33374" w:rsidP="00D33374">
            <w:pPr>
              <w:pStyle w:val="Default"/>
              <w:rPr>
                <w:sz w:val="20"/>
                <w:szCs w:val="20"/>
              </w:rPr>
            </w:pPr>
            <w:r w:rsidRPr="00D33374">
              <w:rPr>
                <w:b/>
                <w:bCs/>
                <w:sz w:val="20"/>
                <w:szCs w:val="20"/>
              </w:rPr>
              <w:t xml:space="preserve">Общая трудоемкость дисциплины </w:t>
            </w:r>
          </w:p>
        </w:tc>
        <w:tc>
          <w:tcPr>
            <w:tcW w:w="2268" w:type="dxa"/>
          </w:tcPr>
          <w:p w14:paraId="05C0BAD1" w14:textId="12383503" w:rsidR="00D33374" w:rsidRPr="00D33374" w:rsidRDefault="00D33374" w:rsidP="00D33374">
            <w:pPr>
              <w:pStyle w:val="Default"/>
              <w:rPr>
                <w:sz w:val="20"/>
                <w:szCs w:val="20"/>
              </w:rPr>
            </w:pPr>
            <w:r w:rsidRPr="00D33374">
              <w:rPr>
                <w:b/>
                <w:bCs/>
                <w:sz w:val="20"/>
                <w:szCs w:val="20"/>
              </w:rPr>
              <w:t>4/144</w:t>
            </w:r>
          </w:p>
        </w:tc>
        <w:tc>
          <w:tcPr>
            <w:tcW w:w="2409" w:type="dxa"/>
          </w:tcPr>
          <w:p w14:paraId="210375F5" w14:textId="5F9BF163" w:rsidR="00D33374" w:rsidRPr="00D33374" w:rsidRDefault="00D33374" w:rsidP="00D33374">
            <w:pPr>
              <w:pStyle w:val="Default"/>
              <w:rPr>
                <w:b/>
                <w:bCs/>
                <w:sz w:val="20"/>
                <w:szCs w:val="20"/>
              </w:rPr>
            </w:pPr>
            <w:r w:rsidRPr="00D33374">
              <w:rPr>
                <w:b/>
                <w:bCs/>
                <w:sz w:val="20"/>
                <w:szCs w:val="20"/>
              </w:rPr>
              <w:t>1/144</w:t>
            </w:r>
          </w:p>
        </w:tc>
      </w:tr>
      <w:tr w:rsidR="00D33374" w:rsidRPr="00D33374" w14:paraId="5FC3F47A" w14:textId="708DC227" w:rsidTr="00D33374">
        <w:trPr>
          <w:trHeight w:val="245"/>
        </w:trPr>
        <w:tc>
          <w:tcPr>
            <w:tcW w:w="4505" w:type="dxa"/>
          </w:tcPr>
          <w:p w14:paraId="673CFFDB" w14:textId="19B23C7B" w:rsidR="00D33374" w:rsidRPr="00D33374" w:rsidRDefault="00D33374" w:rsidP="00D33374">
            <w:pPr>
              <w:pStyle w:val="Default"/>
              <w:rPr>
                <w:sz w:val="20"/>
                <w:szCs w:val="20"/>
              </w:rPr>
            </w:pPr>
            <w:r w:rsidRPr="00D33374">
              <w:rPr>
                <w:b/>
                <w:bCs/>
                <w:i/>
                <w:iCs/>
                <w:sz w:val="20"/>
                <w:szCs w:val="20"/>
              </w:rPr>
              <w:t xml:space="preserve">Контактная работа-Аудиторные занятия </w:t>
            </w:r>
          </w:p>
        </w:tc>
        <w:tc>
          <w:tcPr>
            <w:tcW w:w="2268" w:type="dxa"/>
          </w:tcPr>
          <w:p w14:paraId="2A30725D" w14:textId="5819F018" w:rsidR="00D33374" w:rsidRPr="00D33374" w:rsidRDefault="00D33374" w:rsidP="00D33374">
            <w:pPr>
              <w:pStyle w:val="Default"/>
              <w:rPr>
                <w:sz w:val="20"/>
                <w:szCs w:val="20"/>
              </w:rPr>
            </w:pPr>
            <w:r w:rsidRPr="00D33374">
              <w:rPr>
                <w:b/>
                <w:bCs/>
                <w:sz w:val="20"/>
                <w:szCs w:val="20"/>
              </w:rPr>
              <w:t>40</w:t>
            </w:r>
          </w:p>
        </w:tc>
        <w:tc>
          <w:tcPr>
            <w:tcW w:w="2409" w:type="dxa"/>
          </w:tcPr>
          <w:p w14:paraId="1864C2A6" w14:textId="4777ACE0" w:rsidR="00D33374" w:rsidRPr="00D33374" w:rsidRDefault="00D33374" w:rsidP="00D33374">
            <w:pPr>
              <w:pStyle w:val="Default"/>
              <w:rPr>
                <w:b/>
                <w:bCs/>
                <w:sz w:val="20"/>
                <w:szCs w:val="20"/>
              </w:rPr>
            </w:pPr>
            <w:r w:rsidRPr="00D33374">
              <w:rPr>
                <w:b/>
                <w:bCs/>
                <w:sz w:val="20"/>
                <w:szCs w:val="20"/>
              </w:rPr>
              <w:t>40</w:t>
            </w:r>
          </w:p>
        </w:tc>
      </w:tr>
      <w:tr w:rsidR="00D33374" w:rsidRPr="00D33374" w14:paraId="5426BA4A" w14:textId="7E2F8A6F" w:rsidTr="00D33374">
        <w:trPr>
          <w:trHeight w:val="109"/>
        </w:trPr>
        <w:tc>
          <w:tcPr>
            <w:tcW w:w="4505" w:type="dxa"/>
          </w:tcPr>
          <w:p w14:paraId="7B86D4EB" w14:textId="77777777" w:rsidR="00D33374" w:rsidRPr="00D33374" w:rsidRDefault="00D33374" w:rsidP="00D33374">
            <w:pPr>
              <w:pStyle w:val="Default"/>
              <w:rPr>
                <w:sz w:val="20"/>
                <w:szCs w:val="20"/>
              </w:rPr>
            </w:pPr>
            <w:r w:rsidRPr="00D33374">
              <w:rPr>
                <w:i/>
                <w:iCs/>
                <w:sz w:val="20"/>
                <w:szCs w:val="20"/>
              </w:rPr>
              <w:t xml:space="preserve">Лекции </w:t>
            </w:r>
          </w:p>
        </w:tc>
        <w:tc>
          <w:tcPr>
            <w:tcW w:w="2268" w:type="dxa"/>
          </w:tcPr>
          <w:p w14:paraId="7EA32B16" w14:textId="396B8762" w:rsidR="00D33374" w:rsidRPr="00D33374" w:rsidRDefault="00D33374" w:rsidP="00D33374">
            <w:pPr>
              <w:pStyle w:val="Default"/>
              <w:rPr>
                <w:sz w:val="20"/>
                <w:szCs w:val="20"/>
              </w:rPr>
            </w:pPr>
            <w:r w:rsidRPr="00D33374">
              <w:rPr>
                <w:sz w:val="20"/>
                <w:szCs w:val="20"/>
              </w:rPr>
              <w:t xml:space="preserve">10 </w:t>
            </w:r>
          </w:p>
        </w:tc>
        <w:tc>
          <w:tcPr>
            <w:tcW w:w="2409" w:type="dxa"/>
          </w:tcPr>
          <w:p w14:paraId="54C87A04" w14:textId="3D52B04A" w:rsidR="00D33374" w:rsidRPr="00D33374" w:rsidRDefault="00D33374" w:rsidP="00D33374">
            <w:pPr>
              <w:pStyle w:val="Default"/>
              <w:rPr>
                <w:sz w:val="20"/>
                <w:szCs w:val="20"/>
              </w:rPr>
            </w:pPr>
            <w:r w:rsidRPr="00D33374">
              <w:rPr>
                <w:sz w:val="20"/>
                <w:szCs w:val="20"/>
              </w:rPr>
              <w:t>10</w:t>
            </w:r>
          </w:p>
        </w:tc>
      </w:tr>
      <w:tr w:rsidR="00D33374" w:rsidRPr="00D33374" w14:paraId="4ABF21D7" w14:textId="7C48EAD2" w:rsidTr="00D33374">
        <w:trPr>
          <w:trHeight w:val="109"/>
        </w:trPr>
        <w:tc>
          <w:tcPr>
            <w:tcW w:w="4505" w:type="dxa"/>
          </w:tcPr>
          <w:p w14:paraId="6CC59A9F" w14:textId="77777777" w:rsidR="00D33374" w:rsidRPr="00D33374" w:rsidRDefault="00D33374" w:rsidP="00D33374">
            <w:pPr>
              <w:pStyle w:val="Default"/>
              <w:rPr>
                <w:sz w:val="20"/>
                <w:szCs w:val="20"/>
              </w:rPr>
            </w:pPr>
            <w:r w:rsidRPr="00D33374">
              <w:rPr>
                <w:i/>
                <w:iCs/>
                <w:sz w:val="20"/>
                <w:szCs w:val="20"/>
              </w:rPr>
              <w:t xml:space="preserve">Семинары, практические занятия </w:t>
            </w:r>
          </w:p>
        </w:tc>
        <w:tc>
          <w:tcPr>
            <w:tcW w:w="2268" w:type="dxa"/>
          </w:tcPr>
          <w:p w14:paraId="73C9BB9F" w14:textId="026DE9D9" w:rsidR="00D33374" w:rsidRPr="00D33374" w:rsidRDefault="00D33374" w:rsidP="00D33374">
            <w:pPr>
              <w:pStyle w:val="Default"/>
              <w:rPr>
                <w:sz w:val="20"/>
                <w:szCs w:val="20"/>
              </w:rPr>
            </w:pPr>
            <w:r w:rsidRPr="00D33374">
              <w:rPr>
                <w:sz w:val="20"/>
                <w:szCs w:val="20"/>
              </w:rPr>
              <w:t>30</w:t>
            </w:r>
          </w:p>
        </w:tc>
        <w:tc>
          <w:tcPr>
            <w:tcW w:w="2409" w:type="dxa"/>
          </w:tcPr>
          <w:p w14:paraId="09020EDA" w14:textId="15E4A8D7" w:rsidR="00D33374" w:rsidRPr="00D33374" w:rsidRDefault="00D33374" w:rsidP="00D33374">
            <w:pPr>
              <w:pStyle w:val="Default"/>
              <w:rPr>
                <w:sz w:val="20"/>
                <w:szCs w:val="20"/>
              </w:rPr>
            </w:pPr>
            <w:r w:rsidRPr="00D33374">
              <w:rPr>
                <w:sz w:val="20"/>
                <w:szCs w:val="20"/>
              </w:rPr>
              <w:t>30</w:t>
            </w:r>
          </w:p>
        </w:tc>
      </w:tr>
      <w:tr w:rsidR="00D33374" w:rsidRPr="00D33374" w14:paraId="0E8A9255" w14:textId="11EE49F2" w:rsidTr="00D33374">
        <w:trPr>
          <w:trHeight w:val="107"/>
        </w:trPr>
        <w:tc>
          <w:tcPr>
            <w:tcW w:w="4505" w:type="dxa"/>
          </w:tcPr>
          <w:p w14:paraId="21821F35" w14:textId="77777777" w:rsidR="00D33374" w:rsidRPr="00D33374" w:rsidRDefault="00D33374" w:rsidP="00D33374">
            <w:pPr>
              <w:pStyle w:val="Default"/>
              <w:rPr>
                <w:sz w:val="20"/>
                <w:szCs w:val="20"/>
              </w:rPr>
            </w:pPr>
            <w:r w:rsidRPr="00D33374">
              <w:rPr>
                <w:b/>
                <w:bCs/>
                <w:i/>
                <w:iCs/>
                <w:sz w:val="20"/>
                <w:szCs w:val="20"/>
              </w:rPr>
              <w:t xml:space="preserve">Самостоятельная работа </w:t>
            </w:r>
          </w:p>
        </w:tc>
        <w:tc>
          <w:tcPr>
            <w:tcW w:w="2268" w:type="dxa"/>
          </w:tcPr>
          <w:p w14:paraId="17F3EF86" w14:textId="640C47FB" w:rsidR="00D33374" w:rsidRPr="00D33374" w:rsidRDefault="00D33374" w:rsidP="00D33374">
            <w:pPr>
              <w:pStyle w:val="Default"/>
              <w:rPr>
                <w:sz w:val="20"/>
                <w:szCs w:val="20"/>
              </w:rPr>
            </w:pPr>
            <w:r w:rsidRPr="00D33374">
              <w:rPr>
                <w:b/>
                <w:bCs/>
                <w:sz w:val="20"/>
                <w:szCs w:val="20"/>
              </w:rPr>
              <w:t>104</w:t>
            </w:r>
          </w:p>
        </w:tc>
        <w:tc>
          <w:tcPr>
            <w:tcW w:w="2409" w:type="dxa"/>
          </w:tcPr>
          <w:p w14:paraId="3E6F08D5" w14:textId="6AC5CC65" w:rsidR="00D33374" w:rsidRPr="00D33374" w:rsidRDefault="00D33374" w:rsidP="00D33374">
            <w:pPr>
              <w:pStyle w:val="Default"/>
              <w:rPr>
                <w:b/>
                <w:bCs/>
                <w:sz w:val="20"/>
                <w:szCs w:val="20"/>
              </w:rPr>
            </w:pPr>
            <w:r w:rsidRPr="00D33374">
              <w:rPr>
                <w:b/>
                <w:bCs/>
                <w:sz w:val="20"/>
                <w:szCs w:val="20"/>
              </w:rPr>
              <w:t>104</w:t>
            </w:r>
          </w:p>
        </w:tc>
      </w:tr>
      <w:tr w:rsidR="00D33374" w:rsidRPr="00D33374" w14:paraId="3BCB04F4" w14:textId="3B884C17" w:rsidTr="00D33374">
        <w:trPr>
          <w:trHeight w:val="107"/>
        </w:trPr>
        <w:tc>
          <w:tcPr>
            <w:tcW w:w="4505" w:type="dxa"/>
          </w:tcPr>
          <w:p w14:paraId="300A89D1" w14:textId="2636BC31" w:rsidR="00D33374" w:rsidRPr="00D33374" w:rsidRDefault="00D33374" w:rsidP="00D33374">
            <w:pPr>
              <w:pStyle w:val="Default"/>
              <w:rPr>
                <w:sz w:val="20"/>
                <w:szCs w:val="20"/>
              </w:rPr>
            </w:pPr>
            <w:r w:rsidRPr="00D33374">
              <w:rPr>
                <w:sz w:val="20"/>
                <w:szCs w:val="20"/>
              </w:rPr>
              <w:t>Вид текущего контроля</w:t>
            </w:r>
          </w:p>
        </w:tc>
        <w:tc>
          <w:tcPr>
            <w:tcW w:w="2268" w:type="dxa"/>
            <w:shd w:val="clear" w:color="auto" w:fill="FFFFFF"/>
          </w:tcPr>
          <w:p w14:paraId="1F55EF45" w14:textId="1232A201" w:rsidR="00D33374" w:rsidRPr="00D33374" w:rsidRDefault="00F87C9C" w:rsidP="00D33374">
            <w:pPr>
              <w:pStyle w:val="Default"/>
              <w:rPr>
                <w:sz w:val="20"/>
                <w:szCs w:val="20"/>
              </w:rPr>
            </w:pPr>
            <w:r>
              <w:rPr>
                <w:sz w:val="20"/>
                <w:szCs w:val="20"/>
              </w:rPr>
              <w:t>эссе</w:t>
            </w:r>
          </w:p>
        </w:tc>
        <w:tc>
          <w:tcPr>
            <w:tcW w:w="2409" w:type="dxa"/>
            <w:shd w:val="clear" w:color="auto" w:fill="FFFFFF"/>
          </w:tcPr>
          <w:p w14:paraId="3EC8E376" w14:textId="732AEE43" w:rsidR="00D33374" w:rsidRPr="00D33374" w:rsidRDefault="00F87C9C" w:rsidP="00D33374">
            <w:pPr>
              <w:pStyle w:val="Default"/>
              <w:rPr>
                <w:sz w:val="20"/>
                <w:szCs w:val="20"/>
              </w:rPr>
            </w:pPr>
            <w:r>
              <w:rPr>
                <w:sz w:val="20"/>
                <w:szCs w:val="20"/>
              </w:rPr>
              <w:t>эссе</w:t>
            </w:r>
          </w:p>
        </w:tc>
      </w:tr>
      <w:tr w:rsidR="00D33374" w:rsidRPr="00D33374" w14:paraId="17848972" w14:textId="6C92E167" w:rsidTr="00D33374">
        <w:trPr>
          <w:trHeight w:val="107"/>
        </w:trPr>
        <w:tc>
          <w:tcPr>
            <w:tcW w:w="4505" w:type="dxa"/>
          </w:tcPr>
          <w:p w14:paraId="751C6F56" w14:textId="77777777" w:rsidR="00D33374" w:rsidRPr="00D33374" w:rsidRDefault="00D33374" w:rsidP="00D33374">
            <w:pPr>
              <w:pStyle w:val="Default"/>
              <w:rPr>
                <w:sz w:val="20"/>
                <w:szCs w:val="20"/>
              </w:rPr>
            </w:pPr>
            <w:r w:rsidRPr="00D33374">
              <w:rPr>
                <w:sz w:val="20"/>
                <w:szCs w:val="20"/>
              </w:rPr>
              <w:t>Вид промежуточной аттестации</w:t>
            </w:r>
          </w:p>
        </w:tc>
        <w:tc>
          <w:tcPr>
            <w:tcW w:w="2268" w:type="dxa"/>
          </w:tcPr>
          <w:p w14:paraId="5EE839BD" w14:textId="7CFA8570" w:rsidR="00D33374" w:rsidRPr="00D33374" w:rsidRDefault="00D33374" w:rsidP="00D33374">
            <w:pPr>
              <w:pStyle w:val="Default"/>
              <w:rPr>
                <w:sz w:val="20"/>
                <w:szCs w:val="20"/>
              </w:rPr>
            </w:pPr>
            <w:r w:rsidRPr="00D33374">
              <w:rPr>
                <w:sz w:val="20"/>
                <w:szCs w:val="20"/>
              </w:rPr>
              <w:t xml:space="preserve">экзамен  </w:t>
            </w:r>
          </w:p>
        </w:tc>
        <w:tc>
          <w:tcPr>
            <w:tcW w:w="2409" w:type="dxa"/>
          </w:tcPr>
          <w:p w14:paraId="12E32F17" w14:textId="6C547236" w:rsidR="00D33374" w:rsidRPr="00D33374" w:rsidRDefault="00D33374" w:rsidP="00D33374">
            <w:pPr>
              <w:pStyle w:val="Default"/>
              <w:rPr>
                <w:sz w:val="20"/>
                <w:szCs w:val="20"/>
              </w:rPr>
            </w:pPr>
            <w:r w:rsidRPr="00D33374">
              <w:rPr>
                <w:sz w:val="20"/>
                <w:szCs w:val="20"/>
              </w:rPr>
              <w:t xml:space="preserve">экзамен  </w:t>
            </w:r>
          </w:p>
        </w:tc>
      </w:tr>
    </w:tbl>
    <w:p w14:paraId="53C0C76C" w14:textId="3FD136A0" w:rsidR="0075108C" w:rsidRDefault="0075108C" w:rsidP="000C4C4F">
      <w:pPr>
        <w:pStyle w:val="a3"/>
        <w:spacing w:line="318" w:lineRule="exact"/>
        <w:ind w:left="426"/>
      </w:pPr>
    </w:p>
    <w:p w14:paraId="11B90DB2" w14:textId="77777777" w:rsidR="00152FB3" w:rsidRDefault="00152FB3" w:rsidP="000C4C4F">
      <w:pPr>
        <w:pStyle w:val="a3"/>
        <w:spacing w:before="10"/>
        <w:ind w:left="426"/>
        <w:rPr>
          <w:b/>
          <w:sz w:val="20"/>
        </w:rPr>
      </w:pPr>
    </w:p>
    <w:p w14:paraId="034F0E0E" w14:textId="7AE74D4B" w:rsidR="00152FB3" w:rsidRDefault="004A1E76" w:rsidP="000C4C4F">
      <w:pPr>
        <w:pStyle w:val="1"/>
        <w:numPr>
          <w:ilvl w:val="1"/>
          <w:numId w:val="22"/>
        </w:numPr>
        <w:tabs>
          <w:tab w:val="left" w:pos="1783"/>
        </w:tabs>
        <w:ind w:left="426"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0ADADEE5" w14:textId="77777777" w:rsidR="00152FB3" w:rsidRDefault="00DC55B4" w:rsidP="000C4C4F">
      <w:pPr>
        <w:pStyle w:val="1"/>
        <w:numPr>
          <w:ilvl w:val="2"/>
          <w:numId w:val="22"/>
        </w:numPr>
        <w:tabs>
          <w:tab w:val="left" w:pos="2798"/>
        </w:tabs>
        <w:spacing w:before="241"/>
        <w:ind w:left="426" w:hanging="873"/>
        <w:jc w:val="both"/>
      </w:pPr>
      <w:bookmarkStart w:id="13" w:name="_bookmark5"/>
      <w:bookmarkEnd w:id="13"/>
      <w:r>
        <w:t>Содержание</w:t>
      </w:r>
      <w:r>
        <w:rPr>
          <w:spacing w:val="-5"/>
        </w:rPr>
        <w:t xml:space="preserve"> </w:t>
      </w:r>
      <w:r>
        <w:t>дисциплины</w:t>
      </w:r>
    </w:p>
    <w:p w14:paraId="37D54A8F" w14:textId="40540A46" w:rsidR="00B5324F" w:rsidRPr="008B5AE0" w:rsidRDefault="00DC55B4" w:rsidP="00C80147">
      <w:pPr>
        <w:pStyle w:val="a3"/>
        <w:ind w:left="426" w:right="686"/>
        <w:jc w:val="both"/>
        <w:rPr>
          <w:b/>
          <w:spacing w:val="-67"/>
          <w:sz w:val="24"/>
          <w:szCs w:val="24"/>
        </w:rPr>
      </w:pPr>
      <w:bookmarkStart w:id="14" w:name="_Hlk113290195"/>
      <w:r w:rsidRPr="008B5AE0">
        <w:rPr>
          <w:b/>
          <w:sz w:val="24"/>
          <w:szCs w:val="24"/>
        </w:rPr>
        <w:t>Тема</w:t>
      </w:r>
      <w:r w:rsidRPr="008B5AE0">
        <w:rPr>
          <w:b/>
          <w:spacing w:val="-8"/>
          <w:sz w:val="24"/>
          <w:szCs w:val="24"/>
        </w:rPr>
        <w:t xml:space="preserve"> </w:t>
      </w:r>
      <w:r w:rsidR="003B7F14">
        <w:rPr>
          <w:b/>
          <w:spacing w:val="-8"/>
          <w:sz w:val="24"/>
          <w:szCs w:val="24"/>
        </w:rPr>
        <w:t>1</w:t>
      </w:r>
      <w:r w:rsidRPr="008B5AE0">
        <w:rPr>
          <w:b/>
          <w:sz w:val="24"/>
          <w:szCs w:val="24"/>
        </w:rPr>
        <w:t>.</w:t>
      </w:r>
      <w:r w:rsidRPr="008B5AE0">
        <w:rPr>
          <w:b/>
          <w:spacing w:val="-8"/>
          <w:sz w:val="24"/>
          <w:szCs w:val="24"/>
        </w:rPr>
        <w:t xml:space="preserve"> </w:t>
      </w:r>
      <w:r w:rsidR="00FE139B">
        <w:rPr>
          <w:b/>
          <w:sz w:val="24"/>
          <w:szCs w:val="24"/>
        </w:rPr>
        <w:t>Понятие и экономическое содержание мирового финансового рынка</w:t>
      </w:r>
      <w:r w:rsidR="00E8032D" w:rsidRPr="008B5AE0">
        <w:rPr>
          <w:b/>
          <w:sz w:val="24"/>
          <w:szCs w:val="24"/>
        </w:rPr>
        <w:t xml:space="preserve"> </w:t>
      </w:r>
      <w:r w:rsidRPr="008B5AE0">
        <w:rPr>
          <w:b/>
          <w:spacing w:val="-67"/>
          <w:sz w:val="24"/>
          <w:szCs w:val="24"/>
        </w:rPr>
        <w:t xml:space="preserve"> </w:t>
      </w:r>
    </w:p>
    <w:p w14:paraId="3AF06B8D" w14:textId="3901A055" w:rsidR="00152FB3" w:rsidRPr="008B5AE0" w:rsidRDefault="00DC55B4" w:rsidP="00C80147">
      <w:pPr>
        <w:pStyle w:val="a3"/>
        <w:ind w:left="426" w:right="686" w:firstLine="567"/>
        <w:jc w:val="both"/>
        <w:rPr>
          <w:spacing w:val="1"/>
          <w:sz w:val="24"/>
          <w:szCs w:val="24"/>
        </w:rPr>
      </w:pPr>
      <w:r w:rsidRPr="008B5AE0">
        <w:rPr>
          <w:sz w:val="24"/>
          <w:szCs w:val="24"/>
        </w:rPr>
        <w:t xml:space="preserve">Сущность, функции и </w:t>
      </w:r>
      <w:r w:rsidR="00FE139B" w:rsidRPr="00FE139B">
        <w:rPr>
          <w:sz w:val="24"/>
          <w:szCs w:val="24"/>
        </w:rPr>
        <w:t>содержа</w:t>
      </w:r>
      <w:r w:rsidR="00FE139B">
        <w:rPr>
          <w:sz w:val="24"/>
          <w:szCs w:val="24"/>
        </w:rPr>
        <w:t>ние мирового финансового рынка</w:t>
      </w:r>
      <w:r w:rsidRPr="008B5AE0">
        <w:rPr>
          <w:sz w:val="24"/>
          <w:szCs w:val="24"/>
        </w:rPr>
        <w:t>.</w:t>
      </w:r>
      <w:r w:rsidRPr="008B5AE0">
        <w:rPr>
          <w:spacing w:val="1"/>
          <w:sz w:val="24"/>
          <w:szCs w:val="24"/>
        </w:rPr>
        <w:t xml:space="preserve"> </w:t>
      </w:r>
    </w:p>
    <w:p w14:paraId="19786B80" w14:textId="0E70AD35" w:rsidR="00152FB3" w:rsidRDefault="00C2564C" w:rsidP="00C80147">
      <w:pPr>
        <w:pStyle w:val="a3"/>
        <w:ind w:left="426" w:right="686" w:firstLine="567"/>
        <w:jc w:val="both"/>
        <w:rPr>
          <w:spacing w:val="1"/>
          <w:sz w:val="24"/>
          <w:szCs w:val="24"/>
        </w:rPr>
      </w:pPr>
      <w:r w:rsidRPr="008B5AE0">
        <w:rPr>
          <w:spacing w:val="1"/>
          <w:sz w:val="24"/>
          <w:szCs w:val="24"/>
        </w:rPr>
        <w:t>Понятие и ос</w:t>
      </w:r>
      <w:r w:rsidR="007D3CC3" w:rsidRPr="008B5AE0">
        <w:rPr>
          <w:spacing w:val="1"/>
          <w:sz w:val="24"/>
          <w:szCs w:val="24"/>
        </w:rPr>
        <w:t xml:space="preserve">новные характеристики </w:t>
      </w:r>
      <w:r w:rsidR="00FE139B" w:rsidRPr="00FE139B">
        <w:rPr>
          <w:sz w:val="24"/>
          <w:szCs w:val="24"/>
        </w:rPr>
        <w:t>содержа</w:t>
      </w:r>
      <w:r w:rsidR="00FE139B">
        <w:rPr>
          <w:sz w:val="24"/>
          <w:szCs w:val="24"/>
        </w:rPr>
        <w:t>ние мирового финансового рынка</w:t>
      </w:r>
      <w:r w:rsidRPr="008B5AE0">
        <w:rPr>
          <w:spacing w:val="1"/>
          <w:sz w:val="24"/>
          <w:szCs w:val="24"/>
        </w:rPr>
        <w:t>.</w:t>
      </w:r>
      <w:r w:rsidR="007D3CC3" w:rsidRPr="008B5AE0">
        <w:rPr>
          <w:spacing w:val="1"/>
          <w:sz w:val="24"/>
          <w:szCs w:val="24"/>
        </w:rPr>
        <w:t xml:space="preserve"> </w:t>
      </w:r>
    </w:p>
    <w:p w14:paraId="13B172F1" w14:textId="43416619" w:rsidR="00FE139B" w:rsidRDefault="00FE139B" w:rsidP="00C80147">
      <w:pPr>
        <w:pStyle w:val="a3"/>
        <w:ind w:left="426" w:right="686" w:firstLine="567"/>
        <w:jc w:val="both"/>
        <w:rPr>
          <w:spacing w:val="1"/>
          <w:sz w:val="24"/>
          <w:szCs w:val="24"/>
        </w:rPr>
      </w:pPr>
      <w:r>
        <w:rPr>
          <w:spacing w:val="1"/>
          <w:sz w:val="24"/>
          <w:szCs w:val="24"/>
        </w:rPr>
        <w:t>Роль и место мирового финансового рынка в глобальной системе перераспределения финансовых ресурсов. Значение мирового финансового рынка для мировой, региональных и суверенных экономик.</w:t>
      </w:r>
    </w:p>
    <w:p w14:paraId="68CE0923" w14:textId="1485FEE8" w:rsidR="00FE139B" w:rsidRPr="008B5AE0" w:rsidRDefault="00FE139B" w:rsidP="00C80147">
      <w:pPr>
        <w:pStyle w:val="a3"/>
        <w:ind w:left="426" w:right="686" w:firstLine="567"/>
        <w:jc w:val="both"/>
        <w:rPr>
          <w:sz w:val="24"/>
          <w:szCs w:val="24"/>
        </w:rPr>
      </w:pPr>
      <w:r>
        <w:rPr>
          <w:spacing w:val="1"/>
          <w:sz w:val="24"/>
          <w:szCs w:val="24"/>
        </w:rPr>
        <w:t>Теоретические подходы к экономической сущности мирового финансового рынка, его механизмам и инфраструктуре.</w:t>
      </w:r>
    </w:p>
    <w:p w14:paraId="6AF7F55A" w14:textId="03A1A4E1" w:rsidR="00E5144B" w:rsidRDefault="00DC55B4"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jc w:val="both"/>
        <w:rPr>
          <w:b/>
          <w:sz w:val="24"/>
          <w:szCs w:val="24"/>
        </w:rPr>
      </w:pPr>
      <w:r w:rsidRPr="008B5AE0">
        <w:rPr>
          <w:b/>
          <w:sz w:val="24"/>
          <w:szCs w:val="24"/>
        </w:rPr>
        <w:t xml:space="preserve">Тема </w:t>
      </w:r>
      <w:r w:rsidR="003B7F14">
        <w:rPr>
          <w:b/>
          <w:sz w:val="24"/>
          <w:szCs w:val="24"/>
        </w:rPr>
        <w:t>2</w:t>
      </w:r>
      <w:r w:rsidRPr="008B5AE0">
        <w:rPr>
          <w:b/>
          <w:sz w:val="24"/>
          <w:szCs w:val="24"/>
        </w:rPr>
        <w:t xml:space="preserve">. </w:t>
      </w:r>
      <w:r w:rsidR="00FE139B">
        <w:rPr>
          <w:b/>
          <w:sz w:val="24"/>
          <w:szCs w:val="24"/>
        </w:rPr>
        <w:t>Предпосылки зарождения и формирования мирового финансового рынка</w:t>
      </w:r>
    </w:p>
    <w:p w14:paraId="761C4284" w14:textId="2DB0CF86" w:rsidR="00FE139B" w:rsidRPr="00FE139B" w:rsidRDefault="00FE139B"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425"/>
        <w:jc w:val="both"/>
        <w:rPr>
          <w:sz w:val="24"/>
          <w:szCs w:val="24"/>
        </w:rPr>
      </w:pPr>
      <w:r w:rsidRPr="00FE139B">
        <w:rPr>
          <w:sz w:val="24"/>
          <w:szCs w:val="24"/>
        </w:rPr>
        <w:t>Ос</w:t>
      </w:r>
      <w:r w:rsidR="00813793">
        <w:rPr>
          <w:sz w:val="24"/>
          <w:szCs w:val="24"/>
        </w:rPr>
        <w:t xml:space="preserve">новные факторы и предпосылки формирования мирового финансового рынка, выделение его в самостоятельный рынок из мировой экономики. Экономические условия и факторы формирования </w:t>
      </w:r>
      <w:r w:rsidR="00813793" w:rsidRPr="00813793">
        <w:rPr>
          <w:sz w:val="24"/>
          <w:szCs w:val="24"/>
        </w:rPr>
        <w:t>мирового финансового рынка.</w:t>
      </w:r>
      <w:r w:rsidR="00813793">
        <w:rPr>
          <w:sz w:val="24"/>
          <w:szCs w:val="24"/>
        </w:rPr>
        <w:t xml:space="preserve"> Мировой финансовый рынок как </w:t>
      </w:r>
      <w:r w:rsidR="00813793">
        <w:rPr>
          <w:sz w:val="24"/>
          <w:szCs w:val="24"/>
        </w:rPr>
        <w:lastRenderedPageBreak/>
        <w:t>самодостаточный рыночный механизм: продукты, субъекты, инфраструктура и институты мирового финансового рынка.</w:t>
      </w:r>
    </w:p>
    <w:p w14:paraId="447E30A2" w14:textId="761F0FF5" w:rsidR="00D63E55" w:rsidRDefault="00DC55B4"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jc w:val="both"/>
        <w:rPr>
          <w:b/>
          <w:sz w:val="24"/>
          <w:szCs w:val="24"/>
        </w:rPr>
      </w:pPr>
      <w:r w:rsidRPr="008B5AE0">
        <w:rPr>
          <w:b/>
          <w:sz w:val="24"/>
          <w:szCs w:val="24"/>
        </w:rPr>
        <w:t>Тема</w:t>
      </w:r>
      <w:r w:rsidRPr="008B5AE0">
        <w:rPr>
          <w:b/>
          <w:spacing w:val="-2"/>
          <w:sz w:val="24"/>
          <w:szCs w:val="24"/>
        </w:rPr>
        <w:t xml:space="preserve"> </w:t>
      </w:r>
      <w:r w:rsidR="003B7F14">
        <w:rPr>
          <w:b/>
          <w:spacing w:val="-2"/>
          <w:sz w:val="24"/>
          <w:szCs w:val="24"/>
        </w:rPr>
        <w:t>3</w:t>
      </w:r>
      <w:r w:rsidRPr="008B5AE0">
        <w:rPr>
          <w:b/>
          <w:sz w:val="24"/>
          <w:szCs w:val="24"/>
        </w:rPr>
        <w:t>.</w:t>
      </w:r>
      <w:r w:rsidRPr="008B5AE0">
        <w:rPr>
          <w:b/>
          <w:spacing w:val="-3"/>
          <w:sz w:val="24"/>
          <w:szCs w:val="24"/>
        </w:rPr>
        <w:t xml:space="preserve"> </w:t>
      </w:r>
      <w:r w:rsidR="00FE139B">
        <w:rPr>
          <w:b/>
          <w:sz w:val="24"/>
          <w:szCs w:val="24"/>
        </w:rPr>
        <w:t>Эволюция мирового финансового рынка: этапы и особенности</w:t>
      </w:r>
    </w:p>
    <w:p w14:paraId="1D497A1F" w14:textId="058665A1" w:rsidR="00273B9C" w:rsidRDefault="00273B9C"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708"/>
        <w:jc w:val="both"/>
        <w:rPr>
          <w:sz w:val="24"/>
          <w:szCs w:val="24"/>
        </w:rPr>
      </w:pPr>
      <w:r>
        <w:rPr>
          <w:sz w:val="24"/>
          <w:szCs w:val="24"/>
        </w:rPr>
        <w:t>И</w:t>
      </w:r>
      <w:r w:rsidRPr="00273B9C">
        <w:rPr>
          <w:sz w:val="24"/>
          <w:szCs w:val="24"/>
        </w:rPr>
        <w:t xml:space="preserve">сторические </w:t>
      </w:r>
      <w:r>
        <w:rPr>
          <w:sz w:val="24"/>
          <w:szCs w:val="24"/>
        </w:rPr>
        <w:t>предпосылки формирования мирового финансового рынка в системе международной торговли и государственного кредита.</w:t>
      </w:r>
    </w:p>
    <w:p w14:paraId="0BD43BD1" w14:textId="37F90104" w:rsidR="00273B9C" w:rsidRDefault="00273B9C"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708"/>
        <w:jc w:val="both"/>
        <w:rPr>
          <w:sz w:val="24"/>
          <w:szCs w:val="24"/>
        </w:rPr>
      </w:pPr>
      <w:r>
        <w:rPr>
          <w:sz w:val="24"/>
          <w:szCs w:val="24"/>
        </w:rPr>
        <w:t>Выделение мирового финансового рынка из системы мировой экономики в конце Х</w:t>
      </w:r>
      <w:r>
        <w:rPr>
          <w:sz w:val="24"/>
          <w:szCs w:val="24"/>
          <w:lang w:val="en-US"/>
        </w:rPr>
        <w:t>I</w:t>
      </w:r>
      <w:r>
        <w:rPr>
          <w:sz w:val="24"/>
          <w:szCs w:val="24"/>
        </w:rPr>
        <w:t>Х века. Формирование сегментов и инфраструктуры мирового финансового рынка.</w:t>
      </w:r>
    </w:p>
    <w:p w14:paraId="66A8CDAB" w14:textId="5D7BFC96" w:rsidR="00273B9C" w:rsidRDefault="00273B9C"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708"/>
        <w:jc w:val="both"/>
        <w:rPr>
          <w:sz w:val="24"/>
          <w:szCs w:val="24"/>
        </w:rPr>
      </w:pPr>
      <w:r>
        <w:rPr>
          <w:sz w:val="24"/>
          <w:szCs w:val="24"/>
        </w:rPr>
        <w:t>Парижская и Генуэзская валютная система как отражение эволюции мирового финансового рынка.</w:t>
      </w:r>
    </w:p>
    <w:p w14:paraId="0D22D2B6" w14:textId="0CF3F5F3" w:rsidR="00925AAC" w:rsidRDefault="00273B9C"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567"/>
        <w:jc w:val="both"/>
        <w:rPr>
          <w:sz w:val="24"/>
          <w:szCs w:val="24"/>
        </w:rPr>
      </w:pPr>
      <w:r>
        <w:rPr>
          <w:sz w:val="24"/>
          <w:szCs w:val="24"/>
        </w:rPr>
        <w:t xml:space="preserve">  Создание Банка международных расчетов как первого мирового финансового института</w:t>
      </w:r>
      <w:r w:rsidR="003A5D61">
        <w:rPr>
          <w:sz w:val="24"/>
          <w:szCs w:val="24"/>
        </w:rPr>
        <w:t>: его статус, роль, функции.</w:t>
      </w:r>
    </w:p>
    <w:p w14:paraId="2308355D" w14:textId="5F4387AD" w:rsidR="003A5D61" w:rsidRDefault="003A5D61"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r>
        <w:rPr>
          <w:sz w:val="24"/>
          <w:szCs w:val="24"/>
        </w:rPr>
        <w:t>Бреттон-Вудская валютная система. Формирование новых целей, принципов и механизмов мирового финансового института. Создание МВФ и МБРР как элементов инфраструктуры мирового финансового рынка. Трансформация мировой валютной системы.</w:t>
      </w:r>
    </w:p>
    <w:p w14:paraId="730D4601" w14:textId="642795B0" w:rsidR="003A5D61" w:rsidRDefault="003A5D61"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r>
        <w:rPr>
          <w:sz w:val="24"/>
          <w:szCs w:val="24"/>
        </w:rPr>
        <w:t>Формирование и развитие рынка международного кредита в конце 50-х годов 20 века. Развитие финансовых продуктов и технологий</w:t>
      </w:r>
      <w:r w:rsidRPr="003A5D61">
        <w:rPr>
          <w:sz w:val="24"/>
          <w:szCs w:val="24"/>
        </w:rPr>
        <w:t xml:space="preserve"> мирового финансового рынка.</w:t>
      </w:r>
    </w:p>
    <w:p w14:paraId="79E47D9D" w14:textId="77777777" w:rsidR="003A5D61" w:rsidRDefault="003A5D61"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r>
        <w:rPr>
          <w:sz w:val="24"/>
          <w:szCs w:val="24"/>
        </w:rPr>
        <w:t>Ямайская валютная система и ее роль в трансформации</w:t>
      </w:r>
      <w:r w:rsidRPr="003A5D61">
        <w:t xml:space="preserve"> </w:t>
      </w:r>
      <w:r w:rsidRPr="003A5D61">
        <w:rPr>
          <w:sz w:val="24"/>
          <w:szCs w:val="24"/>
        </w:rPr>
        <w:t xml:space="preserve">мирового финансового рынка. </w:t>
      </w:r>
    </w:p>
    <w:p w14:paraId="2EA39A14" w14:textId="13A483C1" w:rsidR="003A5D61" w:rsidRDefault="003A5D61" w:rsidP="00C80147">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r>
        <w:rPr>
          <w:sz w:val="24"/>
          <w:szCs w:val="24"/>
        </w:rPr>
        <w:t>Х</w:t>
      </w:r>
      <w:r w:rsidR="00A45065">
        <w:rPr>
          <w:sz w:val="24"/>
          <w:szCs w:val="24"/>
        </w:rPr>
        <w:t>Х</w:t>
      </w:r>
      <w:r w:rsidR="00A45065">
        <w:rPr>
          <w:sz w:val="24"/>
          <w:szCs w:val="24"/>
          <w:lang w:val="en-US"/>
        </w:rPr>
        <w:t>I</w:t>
      </w:r>
      <w:r>
        <w:rPr>
          <w:sz w:val="24"/>
          <w:szCs w:val="24"/>
        </w:rPr>
        <w:t xml:space="preserve"> век – развитие рынка деривативов и финансовых технологий.</w:t>
      </w:r>
    </w:p>
    <w:p w14:paraId="6E8CA121" w14:textId="77777777" w:rsidR="003A5D61" w:rsidRPr="008B5AE0" w:rsidRDefault="003A5D61" w:rsidP="00C80147">
      <w:pPr>
        <w:pStyle w:val="a3"/>
        <w:ind w:left="426" w:right="686" w:firstLine="567"/>
        <w:jc w:val="both"/>
        <w:rPr>
          <w:sz w:val="24"/>
          <w:szCs w:val="24"/>
        </w:rPr>
      </w:pPr>
      <w:r>
        <w:rPr>
          <w:sz w:val="24"/>
          <w:szCs w:val="24"/>
        </w:rPr>
        <w:t xml:space="preserve">Теории кризисов мирового финансового рынка. </w:t>
      </w:r>
      <w:r w:rsidRPr="008B5AE0">
        <w:rPr>
          <w:sz w:val="24"/>
          <w:szCs w:val="24"/>
        </w:rPr>
        <w:t>Основные</w:t>
      </w:r>
      <w:r w:rsidRPr="008B5AE0">
        <w:rPr>
          <w:spacing w:val="1"/>
          <w:sz w:val="24"/>
          <w:szCs w:val="24"/>
        </w:rPr>
        <w:t xml:space="preserve"> </w:t>
      </w:r>
      <w:r w:rsidRPr="008B5AE0">
        <w:rPr>
          <w:sz w:val="24"/>
          <w:szCs w:val="24"/>
        </w:rPr>
        <w:t>признаки кризисов на МФР. Понятие системного риска. Эффект асимметрии информации.</w:t>
      </w:r>
      <w:r w:rsidRPr="008B5AE0">
        <w:rPr>
          <w:spacing w:val="1"/>
          <w:sz w:val="24"/>
          <w:szCs w:val="24"/>
        </w:rPr>
        <w:t xml:space="preserve"> Каналы распространения финансового кризиса. Э</w:t>
      </w:r>
      <w:r w:rsidRPr="008B5AE0">
        <w:rPr>
          <w:sz w:val="24"/>
          <w:szCs w:val="24"/>
        </w:rPr>
        <w:t>кономические,</w:t>
      </w:r>
      <w:r w:rsidRPr="008B5AE0">
        <w:rPr>
          <w:spacing w:val="-1"/>
          <w:sz w:val="24"/>
          <w:szCs w:val="24"/>
        </w:rPr>
        <w:t xml:space="preserve"> финансовые, политические и социальные </w:t>
      </w:r>
      <w:r w:rsidRPr="008B5AE0">
        <w:rPr>
          <w:sz w:val="24"/>
          <w:szCs w:val="24"/>
        </w:rPr>
        <w:t>последствия</w:t>
      </w:r>
      <w:r w:rsidRPr="008B5AE0">
        <w:rPr>
          <w:spacing w:val="-3"/>
          <w:sz w:val="24"/>
          <w:szCs w:val="24"/>
        </w:rPr>
        <w:t xml:space="preserve"> </w:t>
      </w:r>
      <w:r w:rsidRPr="008B5AE0">
        <w:rPr>
          <w:sz w:val="24"/>
          <w:szCs w:val="24"/>
        </w:rPr>
        <w:t>кризисов</w:t>
      </w:r>
      <w:r w:rsidRPr="008B5AE0">
        <w:rPr>
          <w:spacing w:val="-3"/>
          <w:sz w:val="24"/>
          <w:szCs w:val="24"/>
        </w:rPr>
        <w:t xml:space="preserve"> на </w:t>
      </w:r>
      <w:r w:rsidRPr="008B5AE0">
        <w:rPr>
          <w:sz w:val="24"/>
          <w:szCs w:val="24"/>
        </w:rPr>
        <w:t xml:space="preserve">МФР. Особенности положительного воздействия финансового кризиса на экономику. </w:t>
      </w:r>
    </w:p>
    <w:p w14:paraId="240E62D5" w14:textId="77777777" w:rsidR="003A5D61" w:rsidRPr="008B5AE0" w:rsidRDefault="003A5D61" w:rsidP="00C80147">
      <w:pPr>
        <w:pStyle w:val="a3"/>
        <w:ind w:left="426" w:right="688" w:firstLine="567"/>
        <w:jc w:val="both"/>
        <w:rPr>
          <w:spacing w:val="1"/>
          <w:sz w:val="24"/>
          <w:szCs w:val="24"/>
        </w:rPr>
      </w:pPr>
      <w:r w:rsidRPr="008B5AE0">
        <w:rPr>
          <w:sz w:val="24"/>
          <w:szCs w:val="24"/>
        </w:rPr>
        <w:t>Классификация</w:t>
      </w:r>
      <w:r w:rsidRPr="008B5AE0">
        <w:rPr>
          <w:spacing w:val="1"/>
          <w:sz w:val="24"/>
          <w:szCs w:val="24"/>
        </w:rPr>
        <w:t xml:space="preserve"> </w:t>
      </w:r>
      <w:r w:rsidRPr="008B5AE0">
        <w:rPr>
          <w:sz w:val="24"/>
          <w:szCs w:val="24"/>
        </w:rPr>
        <w:t>кризисов</w:t>
      </w:r>
      <w:r w:rsidRPr="008B5AE0">
        <w:rPr>
          <w:spacing w:val="1"/>
          <w:sz w:val="24"/>
          <w:szCs w:val="24"/>
        </w:rPr>
        <w:t xml:space="preserve"> на </w:t>
      </w:r>
      <w:r w:rsidRPr="008B5AE0">
        <w:rPr>
          <w:sz w:val="24"/>
          <w:szCs w:val="24"/>
        </w:rPr>
        <w:t>МФР (банковский,</w:t>
      </w:r>
      <w:r w:rsidRPr="008B5AE0">
        <w:rPr>
          <w:spacing w:val="-2"/>
          <w:sz w:val="24"/>
          <w:szCs w:val="24"/>
        </w:rPr>
        <w:t xml:space="preserve"> </w:t>
      </w:r>
      <w:r w:rsidRPr="008B5AE0">
        <w:rPr>
          <w:sz w:val="24"/>
          <w:szCs w:val="24"/>
        </w:rPr>
        <w:t>валютный,</w:t>
      </w:r>
      <w:r w:rsidRPr="008B5AE0">
        <w:rPr>
          <w:spacing w:val="-1"/>
          <w:sz w:val="24"/>
          <w:szCs w:val="24"/>
        </w:rPr>
        <w:t xml:space="preserve"> </w:t>
      </w:r>
      <w:r w:rsidRPr="008B5AE0">
        <w:rPr>
          <w:sz w:val="24"/>
          <w:szCs w:val="24"/>
        </w:rPr>
        <w:t>долговой,</w:t>
      </w:r>
      <w:r w:rsidRPr="008B5AE0">
        <w:rPr>
          <w:spacing w:val="-1"/>
          <w:sz w:val="24"/>
          <w:szCs w:val="24"/>
        </w:rPr>
        <w:t xml:space="preserve"> </w:t>
      </w:r>
      <w:r w:rsidRPr="008B5AE0">
        <w:rPr>
          <w:sz w:val="24"/>
          <w:szCs w:val="24"/>
        </w:rPr>
        <w:t>биржевой). Основные финансовые кризисы в мировой истории. Особенности</w:t>
      </w:r>
      <w:r w:rsidRPr="008B5AE0">
        <w:rPr>
          <w:spacing w:val="1"/>
          <w:sz w:val="24"/>
          <w:szCs w:val="24"/>
        </w:rPr>
        <w:t xml:space="preserve"> </w:t>
      </w:r>
      <w:r w:rsidRPr="008B5AE0">
        <w:rPr>
          <w:sz w:val="24"/>
          <w:szCs w:val="24"/>
        </w:rPr>
        <w:t>глобального финансово-экономического</w:t>
      </w:r>
      <w:r w:rsidRPr="008B5AE0">
        <w:rPr>
          <w:spacing w:val="-3"/>
          <w:sz w:val="24"/>
          <w:szCs w:val="24"/>
        </w:rPr>
        <w:t xml:space="preserve"> </w:t>
      </w:r>
      <w:r w:rsidRPr="008B5AE0">
        <w:rPr>
          <w:sz w:val="24"/>
          <w:szCs w:val="24"/>
        </w:rPr>
        <w:t>кризиса 2008-2009 гг. Методы</w:t>
      </w:r>
      <w:r w:rsidRPr="008B5AE0">
        <w:rPr>
          <w:spacing w:val="1"/>
          <w:sz w:val="24"/>
          <w:szCs w:val="24"/>
        </w:rPr>
        <w:t xml:space="preserve"> </w:t>
      </w:r>
      <w:r w:rsidRPr="008B5AE0">
        <w:rPr>
          <w:sz w:val="24"/>
          <w:szCs w:val="24"/>
        </w:rPr>
        <w:t>преодоления</w:t>
      </w:r>
      <w:r w:rsidRPr="008B5AE0">
        <w:rPr>
          <w:spacing w:val="1"/>
          <w:sz w:val="24"/>
          <w:szCs w:val="24"/>
        </w:rPr>
        <w:t xml:space="preserve"> финансовых </w:t>
      </w:r>
      <w:r w:rsidRPr="008B5AE0">
        <w:rPr>
          <w:sz w:val="24"/>
          <w:szCs w:val="24"/>
        </w:rPr>
        <w:t>кризисов (монетарное</w:t>
      </w:r>
      <w:r w:rsidRPr="008B5AE0">
        <w:rPr>
          <w:spacing w:val="1"/>
          <w:sz w:val="24"/>
          <w:szCs w:val="24"/>
        </w:rPr>
        <w:t xml:space="preserve"> </w:t>
      </w:r>
      <w:r w:rsidRPr="008B5AE0">
        <w:rPr>
          <w:sz w:val="24"/>
          <w:szCs w:val="24"/>
        </w:rPr>
        <w:t>стимулирование,</w:t>
      </w:r>
      <w:r w:rsidRPr="008B5AE0">
        <w:rPr>
          <w:spacing w:val="1"/>
          <w:sz w:val="24"/>
          <w:szCs w:val="24"/>
        </w:rPr>
        <w:t xml:space="preserve"> </w:t>
      </w:r>
      <w:r w:rsidRPr="008B5AE0">
        <w:rPr>
          <w:sz w:val="24"/>
          <w:szCs w:val="24"/>
        </w:rPr>
        <w:t>поддержка</w:t>
      </w:r>
      <w:r w:rsidRPr="008B5AE0">
        <w:rPr>
          <w:spacing w:val="1"/>
          <w:sz w:val="24"/>
          <w:szCs w:val="24"/>
        </w:rPr>
        <w:t xml:space="preserve"> </w:t>
      </w:r>
      <w:r w:rsidRPr="008B5AE0">
        <w:rPr>
          <w:sz w:val="24"/>
          <w:szCs w:val="24"/>
        </w:rPr>
        <w:t>финансового</w:t>
      </w:r>
      <w:r w:rsidRPr="008B5AE0">
        <w:rPr>
          <w:spacing w:val="1"/>
          <w:sz w:val="24"/>
          <w:szCs w:val="24"/>
        </w:rPr>
        <w:t xml:space="preserve"> </w:t>
      </w:r>
      <w:r w:rsidRPr="008B5AE0">
        <w:rPr>
          <w:sz w:val="24"/>
          <w:szCs w:val="24"/>
        </w:rPr>
        <w:t>сектора,</w:t>
      </w:r>
      <w:r w:rsidRPr="008B5AE0">
        <w:rPr>
          <w:spacing w:val="1"/>
          <w:sz w:val="24"/>
          <w:szCs w:val="24"/>
        </w:rPr>
        <w:t xml:space="preserve"> </w:t>
      </w:r>
      <w:r w:rsidRPr="008B5AE0">
        <w:rPr>
          <w:sz w:val="24"/>
          <w:szCs w:val="24"/>
        </w:rPr>
        <w:t>фискальное</w:t>
      </w:r>
      <w:r w:rsidRPr="008B5AE0">
        <w:rPr>
          <w:spacing w:val="1"/>
          <w:sz w:val="24"/>
          <w:szCs w:val="24"/>
        </w:rPr>
        <w:t xml:space="preserve"> </w:t>
      </w:r>
      <w:r w:rsidRPr="008B5AE0">
        <w:rPr>
          <w:sz w:val="24"/>
          <w:szCs w:val="24"/>
        </w:rPr>
        <w:t>стимулирование и др.).</w:t>
      </w:r>
      <w:r w:rsidRPr="008B5AE0">
        <w:rPr>
          <w:spacing w:val="1"/>
          <w:sz w:val="24"/>
          <w:szCs w:val="24"/>
        </w:rPr>
        <w:t xml:space="preserve"> </w:t>
      </w:r>
    </w:p>
    <w:p w14:paraId="0F6A2606" w14:textId="22C28B42" w:rsidR="003A5D61" w:rsidRPr="00E766E7" w:rsidRDefault="00E766E7" w:rsidP="00C80147">
      <w:pPr>
        <w:pStyle w:val="a7"/>
        <w:ind w:left="720" w:right="680" w:firstLine="0"/>
        <w:jc w:val="both"/>
        <w:rPr>
          <w:b/>
          <w:sz w:val="24"/>
          <w:szCs w:val="24"/>
        </w:rPr>
      </w:pPr>
      <w:r>
        <w:rPr>
          <w:b/>
          <w:sz w:val="24"/>
          <w:szCs w:val="24"/>
        </w:rPr>
        <w:t xml:space="preserve">Тема 4. </w:t>
      </w:r>
      <w:r w:rsidR="003A5D61" w:rsidRPr="00E766E7">
        <w:rPr>
          <w:b/>
          <w:sz w:val="24"/>
          <w:szCs w:val="24"/>
        </w:rPr>
        <w:t>Международные</w:t>
      </w:r>
      <w:r w:rsidR="003A5D61" w:rsidRPr="00E766E7">
        <w:rPr>
          <w:b/>
          <w:spacing w:val="1"/>
          <w:sz w:val="24"/>
          <w:szCs w:val="24"/>
        </w:rPr>
        <w:t xml:space="preserve"> </w:t>
      </w:r>
      <w:r w:rsidR="003A5D61" w:rsidRPr="00E766E7">
        <w:rPr>
          <w:b/>
          <w:sz w:val="24"/>
          <w:szCs w:val="24"/>
        </w:rPr>
        <w:t>валютно-финансовые</w:t>
      </w:r>
      <w:r w:rsidR="003A5D61" w:rsidRPr="00E766E7">
        <w:rPr>
          <w:b/>
          <w:spacing w:val="1"/>
          <w:sz w:val="24"/>
          <w:szCs w:val="24"/>
        </w:rPr>
        <w:t xml:space="preserve"> </w:t>
      </w:r>
      <w:r w:rsidR="003A5D61" w:rsidRPr="00E766E7">
        <w:rPr>
          <w:b/>
          <w:sz w:val="24"/>
          <w:szCs w:val="24"/>
        </w:rPr>
        <w:t>организации</w:t>
      </w:r>
    </w:p>
    <w:p w14:paraId="76415AC4" w14:textId="77777777" w:rsidR="003A5D61" w:rsidRPr="008B5AE0" w:rsidRDefault="003A5D61" w:rsidP="00C80147">
      <w:pPr>
        <w:pStyle w:val="a3"/>
        <w:ind w:left="426" w:right="680" w:firstLine="567"/>
        <w:jc w:val="both"/>
        <w:rPr>
          <w:sz w:val="24"/>
          <w:szCs w:val="24"/>
        </w:rPr>
      </w:pPr>
      <w:r w:rsidRPr="008B5AE0">
        <w:rPr>
          <w:sz w:val="24"/>
          <w:szCs w:val="24"/>
        </w:rPr>
        <w:t>Классификация</w:t>
      </w:r>
      <w:r w:rsidRPr="008B5AE0">
        <w:rPr>
          <w:spacing w:val="1"/>
          <w:sz w:val="24"/>
          <w:szCs w:val="24"/>
        </w:rPr>
        <w:t xml:space="preserve"> </w:t>
      </w:r>
      <w:r w:rsidRPr="008B5AE0">
        <w:rPr>
          <w:sz w:val="24"/>
          <w:szCs w:val="24"/>
        </w:rPr>
        <w:t>международных</w:t>
      </w:r>
      <w:r w:rsidRPr="008B5AE0">
        <w:rPr>
          <w:spacing w:val="1"/>
          <w:sz w:val="24"/>
          <w:szCs w:val="24"/>
        </w:rPr>
        <w:t xml:space="preserve"> </w:t>
      </w:r>
      <w:r w:rsidRPr="008B5AE0">
        <w:rPr>
          <w:sz w:val="24"/>
          <w:szCs w:val="24"/>
        </w:rPr>
        <w:t>валютно-финансовых</w:t>
      </w:r>
      <w:r w:rsidRPr="008B5AE0">
        <w:rPr>
          <w:spacing w:val="1"/>
          <w:sz w:val="24"/>
          <w:szCs w:val="24"/>
        </w:rPr>
        <w:t xml:space="preserve"> </w:t>
      </w:r>
      <w:r w:rsidRPr="008B5AE0">
        <w:rPr>
          <w:sz w:val="24"/>
          <w:szCs w:val="24"/>
        </w:rPr>
        <w:t>организаций.</w:t>
      </w:r>
      <w:r w:rsidRPr="008B5AE0">
        <w:rPr>
          <w:spacing w:val="1"/>
          <w:sz w:val="24"/>
          <w:szCs w:val="24"/>
        </w:rPr>
        <w:t xml:space="preserve"> </w:t>
      </w:r>
      <w:r w:rsidRPr="008B5AE0">
        <w:rPr>
          <w:sz w:val="24"/>
          <w:szCs w:val="24"/>
        </w:rPr>
        <w:t>Международный валютный фонд</w:t>
      </w:r>
      <w:r w:rsidRPr="008B5AE0">
        <w:rPr>
          <w:spacing w:val="1"/>
          <w:sz w:val="24"/>
          <w:szCs w:val="24"/>
        </w:rPr>
        <w:t xml:space="preserve"> </w:t>
      </w:r>
      <w:r w:rsidRPr="008B5AE0">
        <w:rPr>
          <w:sz w:val="24"/>
          <w:szCs w:val="24"/>
        </w:rPr>
        <w:t>(МВФ): о</w:t>
      </w:r>
      <w:r w:rsidRPr="008B5AE0">
        <w:rPr>
          <w:bCs/>
          <w:sz w:val="24"/>
          <w:szCs w:val="24"/>
        </w:rPr>
        <w:t>рганизационная структура, основные функции и роль в системе мировых финансов</w:t>
      </w:r>
      <w:r w:rsidRPr="008B5AE0">
        <w:rPr>
          <w:sz w:val="24"/>
          <w:szCs w:val="24"/>
        </w:rPr>
        <w:t>. Группа Всемирного банка (ВБ): структурные подразделения и основные</w:t>
      </w:r>
      <w:r w:rsidRPr="008B5AE0">
        <w:rPr>
          <w:spacing w:val="1"/>
          <w:sz w:val="24"/>
          <w:szCs w:val="24"/>
        </w:rPr>
        <w:t xml:space="preserve"> </w:t>
      </w:r>
      <w:r w:rsidRPr="008B5AE0">
        <w:rPr>
          <w:sz w:val="24"/>
          <w:szCs w:val="24"/>
        </w:rPr>
        <w:t>направления их деятельности. Особенности деятельности Европейского банка</w:t>
      </w:r>
      <w:r w:rsidRPr="008B5AE0">
        <w:rPr>
          <w:spacing w:val="-13"/>
          <w:sz w:val="24"/>
          <w:szCs w:val="24"/>
        </w:rPr>
        <w:t xml:space="preserve"> </w:t>
      </w:r>
      <w:r w:rsidRPr="008B5AE0">
        <w:rPr>
          <w:sz w:val="24"/>
          <w:szCs w:val="24"/>
        </w:rPr>
        <w:t>реконструкции</w:t>
      </w:r>
      <w:r w:rsidRPr="008B5AE0">
        <w:rPr>
          <w:spacing w:val="-13"/>
          <w:sz w:val="24"/>
          <w:szCs w:val="24"/>
        </w:rPr>
        <w:t xml:space="preserve"> </w:t>
      </w:r>
      <w:r w:rsidRPr="008B5AE0">
        <w:rPr>
          <w:sz w:val="24"/>
          <w:szCs w:val="24"/>
        </w:rPr>
        <w:t>и</w:t>
      </w:r>
      <w:r w:rsidRPr="008B5AE0">
        <w:rPr>
          <w:spacing w:val="-14"/>
          <w:sz w:val="24"/>
          <w:szCs w:val="24"/>
        </w:rPr>
        <w:t xml:space="preserve"> </w:t>
      </w:r>
      <w:r w:rsidRPr="008B5AE0">
        <w:rPr>
          <w:sz w:val="24"/>
          <w:szCs w:val="24"/>
        </w:rPr>
        <w:t>развития</w:t>
      </w:r>
      <w:r w:rsidRPr="008B5AE0">
        <w:rPr>
          <w:spacing w:val="-11"/>
          <w:sz w:val="24"/>
          <w:szCs w:val="24"/>
        </w:rPr>
        <w:t xml:space="preserve"> </w:t>
      </w:r>
      <w:r w:rsidRPr="008B5AE0">
        <w:rPr>
          <w:sz w:val="24"/>
          <w:szCs w:val="24"/>
        </w:rPr>
        <w:t xml:space="preserve">(ЕБРР). Банк международных расчетов (БМР): структура и основные функции. Цели и задачи деятельности Базельского комитета по банковскому надзору (БКБН). </w:t>
      </w:r>
    </w:p>
    <w:p w14:paraId="4443FFF2" w14:textId="77777777" w:rsidR="003A5D61" w:rsidRPr="008B5AE0" w:rsidRDefault="003A5D61" w:rsidP="00C80147">
      <w:pPr>
        <w:pStyle w:val="a3"/>
        <w:ind w:left="426" w:right="680" w:firstLine="567"/>
        <w:jc w:val="both"/>
        <w:rPr>
          <w:sz w:val="24"/>
          <w:szCs w:val="24"/>
        </w:rPr>
      </w:pPr>
      <w:r w:rsidRPr="008B5AE0">
        <w:rPr>
          <w:sz w:val="24"/>
          <w:szCs w:val="24"/>
        </w:rPr>
        <w:t>Региональные международные банки развития (Азиатский банк развития, Африканский банк развития, Межамериканский банк развития и др.): цели создания, функции и основные направления деятельности. Валютно-финансовые организации Европейского союза (ЕЦБ, ЕИБ, ЕСМ и др.) и Евразийского экономического союза (ЕАБР, ЕФСР):</w:t>
      </w:r>
      <w:r w:rsidRPr="008B5AE0">
        <w:rPr>
          <w:spacing w:val="1"/>
          <w:sz w:val="24"/>
          <w:szCs w:val="24"/>
        </w:rPr>
        <w:t xml:space="preserve"> цели создания, основные функции и роль в развитии региональных интеграционных процессов. Особенности деятельности региональных финансовых механизмов (</w:t>
      </w:r>
      <w:r w:rsidRPr="008B5AE0">
        <w:rPr>
          <w:spacing w:val="1"/>
          <w:sz w:val="24"/>
          <w:szCs w:val="24"/>
          <w:lang w:val="en-US"/>
        </w:rPr>
        <w:t>RFA</w:t>
      </w:r>
      <w:r w:rsidRPr="008B5AE0">
        <w:rPr>
          <w:spacing w:val="1"/>
          <w:sz w:val="24"/>
          <w:szCs w:val="24"/>
        </w:rPr>
        <w:t>).</w:t>
      </w:r>
      <w:r w:rsidRPr="008B5AE0">
        <w:rPr>
          <w:sz w:val="24"/>
          <w:szCs w:val="24"/>
        </w:rPr>
        <w:t xml:space="preserve"> </w:t>
      </w:r>
    </w:p>
    <w:p w14:paraId="7FBED2BB" w14:textId="77777777" w:rsidR="003A5D61" w:rsidRPr="008B5AE0" w:rsidRDefault="003A5D61" w:rsidP="00C80147">
      <w:pPr>
        <w:pStyle w:val="a3"/>
        <w:ind w:left="426" w:right="680" w:firstLine="567"/>
        <w:jc w:val="both"/>
        <w:rPr>
          <w:sz w:val="24"/>
          <w:szCs w:val="24"/>
        </w:rPr>
      </w:pPr>
      <w:r w:rsidRPr="008B5AE0">
        <w:rPr>
          <w:sz w:val="24"/>
          <w:szCs w:val="24"/>
        </w:rPr>
        <w:t>Новые международные</w:t>
      </w:r>
      <w:r w:rsidRPr="008B5AE0">
        <w:rPr>
          <w:spacing w:val="1"/>
          <w:sz w:val="24"/>
          <w:szCs w:val="24"/>
        </w:rPr>
        <w:t xml:space="preserve"> </w:t>
      </w:r>
      <w:r w:rsidRPr="008B5AE0">
        <w:rPr>
          <w:sz w:val="24"/>
          <w:szCs w:val="24"/>
        </w:rPr>
        <w:t>валютно-финансовые</w:t>
      </w:r>
      <w:r w:rsidRPr="008B5AE0">
        <w:rPr>
          <w:spacing w:val="1"/>
          <w:sz w:val="24"/>
          <w:szCs w:val="24"/>
        </w:rPr>
        <w:t xml:space="preserve"> </w:t>
      </w:r>
      <w:r w:rsidRPr="008B5AE0">
        <w:rPr>
          <w:sz w:val="24"/>
          <w:szCs w:val="24"/>
        </w:rPr>
        <w:t xml:space="preserve">организации (Совет по финансовой стабильности (СФС), Азиатский банк инфраструктурных инвестиций (АБИИ), Новый банк развития (НБР) БРИКС): цели создания и основные направления деятельности. </w:t>
      </w:r>
    </w:p>
    <w:p w14:paraId="13138B2E" w14:textId="1EC491DB" w:rsidR="00EB0FB9" w:rsidRDefault="00EB0FB9" w:rsidP="00C80147">
      <w:pPr>
        <w:ind w:left="426"/>
        <w:jc w:val="both"/>
        <w:rPr>
          <w:b/>
          <w:sz w:val="24"/>
          <w:szCs w:val="24"/>
        </w:rPr>
      </w:pPr>
      <w:r w:rsidRPr="008B5AE0">
        <w:rPr>
          <w:b/>
          <w:sz w:val="24"/>
          <w:szCs w:val="24"/>
        </w:rPr>
        <w:t>Тема</w:t>
      </w:r>
      <w:r w:rsidRPr="008B5AE0">
        <w:rPr>
          <w:b/>
          <w:spacing w:val="-2"/>
          <w:sz w:val="24"/>
          <w:szCs w:val="24"/>
        </w:rPr>
        <w:t xml:space="preserve"> </w:t>
      </w:r>
      <w:r w:rsidR="003B7F14">
        <w:rPr>
          <w:b/>
          <w:sz w:val="24"/>
          <w:szCs w:val="24"/>
        </w:rPr>
        <w:t>5</w:t>
      </w:r>
      <w:r w:rsidRPr="008B5AE0">
        <w:rPr>
          <w:b/>
          <w:sz w:val="24"/>
          <w:szCs w:val="24"/>
        </w:rPr>
        <w:t>.</w:t>
      </w:r>
      <w:r w:rsidRPr="008B5AE0">
        <w:rPr>
          <w:b/>
          <w:spacing w:val="-4"/>
          <w:sz w:val="24"/>
          <w:szCs w:val="24"/>
        </w:rPr>
        <w:t xml:space="preserve"> </w:t>
      </w:r>
      <w:r w:rsidR="00FE139B">
        <w:rPr>
          <w:b/>
          <w:sz w:val="24"/>
          <w:szCs w:val="24"/>
        </w:rPr>
        <w:t>Перспективы развития мирового финансового рынка</w:t>
      </w:r>
    </w:p>
    <w:p w14:paraId="56A75EBF" w14:textId="4492C9B5" w:rsidR="003A5D61" w:rsidRDefault="003A5D61" w:rsidP="00C80147">
      <w:pPr>
        <w:ind w:left="397" w:right="567" w:firstLine="851"/>
        <w:jc w:val="both"/>
        <w:rPr>
          <w:sz w:val="24"/>
          <w:szCs w:val="24"/>
        </w:rPr>
      </w:pPr>
      <w:r w:rsidRPr="003A5D61">
        <w:rPr>
          <w:sz w:val="24"/>
          <w:szCs w:val="24"/>
        </w:rPr>
        <w:t>Мировой финансовый рынок в условиях трансформации мировой валютно-финансовой системы</w:t>
      </w:r>
      <w:r w:rsidR="00C7554A">
        <w:rPr>
          <w:sz w:val="24"/>
          <w:szCs w:val="24"/>
        </w:rPr>
        <w:t xml:space="preserve"> и мировой финансовой архитектуры.</w:t>
      </w:r>
    </w:p>
    <w:p w14:paraId="4564BC26" w14:textId="2E9AEC20" w:rsidR="00C7554A" w:rsidRDefault="00C7554A" w:rsidP="00C80147">
      <w:pPr>
        <w:ind w:left="397" w:right="567" w:firstLine="851"/>
        <w:jc w:val="both"/>
        <w:rPr>
          <w:sz w:val="24"/>
          <w:szCs w:val="24"/>
        </w:rPr>
      </w:pPr>
      <w:r>
        <w:rPr>
          <w:sz w:val="24"/>
          <w:szCs w:val="24"/>
        </w:rPr>
        <w:t xml:space="preserve">Цифровизация мирового финансового рынка, продуктов и технологий. </w:t>
      </w:r>
      <w:r>
        <w:rPr>
          <w:sz w:val="24"/>
          <w:szCs w:val="24"/>
        </w:rPr>
        <w:lastRenderedPageBreak/>
        <w:t xml:space="preserve">Формирование новых сегментов мирового финансового рынка. </w:t>
      </w:r>
    </w:p>
    <w:p w14:paraId="086145F8" w14:textId="2099C42F" w:rsidR="00C7554A" w:rsidRPr="003A5D61" w:rsidRDefault="00C7554A" w:rsidP="00C80147">
      <w:pPr>
        <w:tabs>
          <w:tab w:val="left" w:pos="7938"/>
        </w:tabs>
        <w:ind w:left="397" w:right="567" w:firstLine="851"/>
        <w:jc w:val="both"/>
        <w:rPr>
          <w:sz w:val="24"/>
          <w:szCs w:val="24"/>
        </w:rPr>
      </w:pPr>
      <w:r>
        <w:rPr>
          <w:sz w:val="24"/>
          <w:szCs w:val="24"/>
        </w:rPr>
        <w:t>Финтех мирового финансового рынка: искусственный интеллект, роботизация, блокчейн технология, механизмы распределенных реестров и др.</w:t>
      </w:r>
    </w:p>
    <w:bookmarkEnd w:id="14"/>
    <w:p w14:paraId="33B7B673" w14:textId="5C354E36" w:rsidR="001B0FFB" w:rsidRDefault="00DC55B4" w:rsidP="00C80147">
      <w:pPr>
        <w:pStyle w:val="1"/>
        <w:numPr>
          <w:ilvl w:val="2"/>
          <w:numId w:val="22"/>
        </w:numPr>
        <w:tabs>
          <w:tab w:val="left" w:pos="2235"/>
        </w:tabs>
        <w:spacing w:before="241"/>
        <w:ind w:left="397" w:hanging="873"/>
        <w:jc w:val="left"/>
      </w:pPr>
      <w:r>
        <w:t>Учебно-тематический</w:t>
      </w:r>
      <w:r>
        <w:rPr>
          <w:spacing w:val="-7"/>
        </w:rPr>
        <w:t xml:space="preserve"> </w:t>
      </w:r>
      <w:r>
        <w:t>план</w:t>
      </w:r>
    </w:p>
    <w:tbl>
      <w:tblPr>
        <w:tblStyle w:val="TableNormal"/>
        <w:tblW w:w="10738"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2713"/>
        <w:gridCol w:w="953"/>
        <w:gridCol w:w="850"/>
        <w:gridCol w:w="851"/>
        <w:gridCol w:w="1417"/>
        <w:gridCol w:w="993"/>
        <w:gridCol w:w="2252"/>
      </w:tblGrid>
      <w:tr w:rsidR="00152FB3" w:rsidRPr="00C80147" w14:paraId="638178EA" w14:textId="77777777" w:rsidTr="003215B6">
        <w:trPr>
          <w:trHeight w:val="614"/>
        </w:trPr>
        <w:tc>
          <w:tcPr>
            <w:tcW w:w="709" w:type="dxa"/>
            <w:vMerge w:val="restart"/>
          </w:tcPr>
          <w:p w14:paraId="3A75CA45" w14:textId="77777777" w:rsidR="00152FB3" w:rsidRPr="00C80147" w:rsidRDefault="00DC55B4" w:rsidP="00C80147">
            <w:pPr>
              <w:pStyle w:val="TableParagraph"/>
              <w:ind w:left="0"/>
              <w:rPr>
                <w:b/>
                <w:sz w:val="20"/>
                <w:szCs w:val="20"/>
              </w:rPr>
            </w:pPr>
            <w:r w:rsidRPr="00C80147">
              <w:rPr>
                <w:b/>
                <w:sz w:val="20"/>
                <w:szCs w:val="20"/>
              </w:rPr>
              <w:t>№</w:t>
            </w:r>
            <w:r w:rsidRPr="00C80147">
              <w:rPr>
                <w:b/>
                <w:spacing w:val="1"/>
                <w:sz w:val="20"/>
                <w:szCs w:val="20"/>
              </w:rPr>
              <w:t xml:space="preserve"> </w:t>
            </w:r>
            <w:r w:rsidRPr="00C80147">
              <w:rPr>
                <w:b/>
                <w:sz w:val="20"/>
                <w:szCs w:val="20"/>
              </w:rPr>
              <w:t>п/п</w:t>
            </w:r>
          </w:p>
        </w:tc>
        <w:tc>
          <w:tcPr>
            <w:tcW w:w="2713" w:type="dxa"/>
            <w:vMerge w:val="restart"/>
          </w:tcPr>
          <w:p w14:paraId="53DD7AC7" w14:textId="1D04E70D" w:rsidR="00152FB3" w:rsidRPr="00C80147" w:rsidRDefault="00DC55B4" w:rsidP="00C80147">
            <w:pPr>
              <w:pStyle w:val="TableParagraph"/>
              <w:ind w:left="0"/>
              <w:rPr>
                <w:b/>
                <w:sz w:val="20"/>
                <w:szCs w:val="20"/>
              </w:rPr>
            </w:pPr>
            <w:r w:rsidRPr="00C80147">
              <w:rPr>
                <w:b/>
                <w:sz w:val="20"/>
                <w:szCs w:val="20"/>
              </w:rPr>
              <w:t>Наименование темы</w:t>
            </w:r>
            <w:r w:rsidRPr="00C80147">
              <w:rPr>
                <w:b/>
                <w:spacing w:val="-52"/>
                <w:sz w:val="20"/>
                <w:szCs w:val="20"/>
              </w:rPr>
              <w:t xml:space="preserve"> </w:t>
            </w:r>
            <w:r w:rsidR="008475A6" w:rsidRPr="00C80147">
              <w:rPr>
                <w:b/>
                <w:spacing w:val="-52"/>
                <w:sz w:val="20"/>
                <w:szCs w:val="20"/>
              </w:rPr>
              <w:t xml:space="preserve">  </w:t>
            </w:r>
            <w:r w:rsidRPr="00C80147">
              <w:rPr>
                <w:b/>
                <w:sz w:val="20"/>
                <w:szCs w:val="20"/>
              </w:rPr>
              <w:t>(раздела)</w:t>
            </w:r>
            <w:r w:rsidRPr="00C80147">
              <w:rPr>
                <w:b/>
                <w:spacing w:val="1"/>
                <w:sz w:val="20"/>
                <w:szCs w:val="20"/>
              </w:rPr>
              <w:t xml:space="preserve"> </w:t>
            </w:r>
            <w:r w:rsidRPr="00C80147">
              <w:rPr>
                <w:b/>
                <w:sz w:val="20"/>
                <w:szCs w:val="20"/>
              </w:rPr>
              <w:t>дисциплины</w:t>
            </w:r>
          </w:p>
        </w:tc>
        <w:tc>
          <w:tcPr>
            <w:tcW w:w="5064" w:type="dxa"/>
            <w:gridSpan w:val="5"/>
          </w:tcPr>
          <w:p w14:paraId="72BC0998" w14:textId="77777777" w:rsidR="00152FB3" w:rsidRPr="00C80147" w:rsidRDefault="00DC55B4" w:rsidP="00C80147">
            <w:pPr>
              <w:pStyle w:val="TableParagraph"/>
              <w:spacing w:line="251" w:lineRule="exact"/>
              <w:ind w:left="0"/>
              <w:rPr>
                <w:b/>
                <w:sz w:val="20"/>
                <w:szCs w:val="20"/>
              </w:rPr>
            </w:pPr>
            <w:r w:rsidRPr="00C80147">
              <w:rPr>
                <w:b/>
                <w:sz w:val="20"/>
                <w:szCs w:val="20"/>
              </w:rPr>
              <w:t>Трудоемкость</w:t>
            </w:r>
            <w:r w:rsidRPr="00C80147">
              <w:rPr>
                <w:b/>
                <w:spacing w:val="-2"/>
                <w:sz w:val="20"/>
                <w:szCs w:val="20"/>
              </w:rPr>
              <w:t xml:space="preserve"> </w:t>
            </w:r>
            <w:r w:rsidRPr="00C80147">
              <w:rPr>
                <w:b/>
                <w:sz w:val="20"/>
                <w:szCs w:val="20"/>
              </w:rPr>
              <w:t>в</w:t>
            </w:r>
            <w:r w:rsidRPr="00C80147">
              <w:rPr>
                <w:b/>
                <w:spacing w:val="-4"/>
                <w:sz w:val="20"/>
                <w:szCs w:val="20"/>
              </w:rPr>
              <w:t xml:space="preserve"> </w:t>
            </w:r>
            <w:r w:rsidRPr="00C80147">
              <w:rPr>
                <w:b/>
                <w:sz w:val="20"/>
                <w:szCs w:val="20"/>
              </w:rPr>
              <w:t>часах</w:t>
            </w:r>
          </w:p>
        </w:tc>
        <w:tc>
          <w:tcPr>
            <w:tcW w:w="2252" w:type="dxa"/>
            <w:vMerge w:val="restart"/>
          </w:tcPr>
          <w:p w14:paraId="32C8FC3D" w14:textId="77777777" w:rsidR="00152FB3" w:rsidRPr="00C80147" w:rsidRDefault="00DC55B4" w:rsidP="00C80147">
            <w:pPr>
              <w:pStyle w:val="TableParagraph"/>
              <w:ind w:left="0"/>
              <w:rPr>
                <w:b/>
                <w:sz w:val="20"/>
                <w:szCs w:val="20"/>
              </w:rPr>
            </w:pPr>
            <w:r w:rsidRPr="00C80147">
              <w:rPr>
                <w:b/>
                <w:sz w:val="20"/>
                <w:szCs w:val="20"/>
              </w:rPr>
              <w:t>Формы</w:t>
            </w:r>
            <w:r w:rsidRPr="00C80147">
              <w:rPr>
                <w:b/>
                <w:spacing w:val="1"/>
                <w:sz w:val="20"/>
                <w:szCs w:val="20"/>
              </w:rPr>
              <w:t xml:space="preserve"> </w:t>
            </w:r>
            <w:r w:rsidRPr="00C80147">
              <w:rPr>
                <w:b/>
                <w:sz w:val="20"/>
                <w:szCs w:val="20"/>
              </w:rPr>
              <w:t>текущего</w:t>
            </w:r>
            <w:r w:rsidRPr="00C80147">
              <w:rPr>
                <w:b/>
                <w:spacing w:val="1"/>
                <w:sz w:val="20"/>
                <w:szCs w:val="20"/>
              </w:rPr>
              <w:t xml:space="preserve"> </w:t>
            </w:r>
            <w:r w:rsidRPr="00C80147">
              <w:rPr>
                <w:b/>
                <w:sz w:val="20"/>
                <w:szCs w:val="20"/>
              </w:rPr>
              <w:t>контроля</w:t>
            </w:r>
            <w:r w:rsidRPr="00C80147">
              <w:rPr>
                <w:b/>
                <w:spacing w:val="1"/>
                <w:sz w:val="20"/>
                <w:szCs w:val="20"/>
              </w:rPr>
              <w:t xml:space="preserve"> </w:t>
            </w:r>
            <w:r w:rsidRPr="00C80147">
              <w:rPr>
                <w:b/>
                <w:sz w:val="20"/>
                <w:szCs w:val="20"/>
              </w:rPr>
              <w:t>успеваемости</w:t>
            </w:r>
          </w:p>
        </w:tc>
      </w:tr>
      <w:tr w:rsidR="00152FB3" w:rsidRPr="00C80147" w14:paraId="29D1544F" w14:textId="77777777" w:rsidTr="003215B6">
        <w:trPr>
          <w:trHeight w:val="505"/>
        </w:trPr>
        <w:tc>
          <w:tcPr>
            <w:tcW w:w="709" w:type="dxa"/>
            <w:vMerge/>
            <w:tcBorders>
              <w:top w:val="nil"/>
            </w:tcBorders>
          </w:tcPr>
          <w:p w14:paraId="79089128" w14:textId="77777777" w:rsidR="00152FB3" w:rsidRPr="00C80147" w:rsidRDefault="00152FB3" w:rsidP="00C80147">
            <w:pPr>
              <w:rPr>
                <w:sz w:val="20"/>
                <w:szCs w:val="20"/>
              </w:rPr>
            </w:pPr>
          </w:p>
        </w:tc>
        <w:tc>
          <w:tcPr>
            <w:tcW w:w="2713" w:type="dxa"/>
            <w:vMerge/>
            <w:tcBorders>
              <w:top w:val="nil"/>
            </w:tcBorders>
          </w:tcPr>
          <w:p w14:paraId="58B597CD" w14:textId="77777777" w:rsidR="00152FB3" w:rsidRPr="00C80147" w:rsidRDefault="00152FB3" w:rsidP="00C80147">
            <w:pPr>
              <w:rPr>
                <w:sz w:val="20"/>
                <w:szCs w:val="20"/>
              </w:rPr>
            </w:pPr>
          </w:p>
        </w:tc>
        <w:tc>
          <w:tcPr>
            <w:tcW w:w="953" w:type="dxa"/>
            <w:vMerge w:val="restart"/>
          </w:tcPr>
          <w:p w14:paraId="498D7F72" w14:textId="77777777" w:rsidR="00152FB3" w:rsidRPr="00C80147" w:rsidRDefault="00DC55B4" w:rsidP="00C80147">
            <w:pPr>
              <w:pStyle w:val="TableParagraph"/>
              <w:spacing w:line="251" w:lineRule="exact"/>
              <w:ind w:left="0"/>
              <w:rPr>
                <w:b/>
                <w:sz w:val="20"/>
                <w:szCs w:val="20"/>
              </w:rPr>
            </w:pPr>
            <w:r w:rsidRPr="00C80147">
              <w:rPr>
                <w:b/>
                <w:sz w:val="20"/>
                <w:szCs w:val="20"/>
              </w:rPr>
              <w:t>Всего</w:t>
            </w:r>
          </w:p>
        </w:tc>
        <w:tc>
          <w:tcPr>
            <w:tcW w:w="3118" w:type="dxa"/>
            <w:gridSpan w:val="3"/>
          </w:tcPr>
          <w:p w14:paraId="545F0870" w14:textId="77777777" w:rsidR="00152FB3" w:rsidRPr="00C80147" w:rsidRDefault="00DC55B4" w:rsidP="00C80147">
            <w:pPr>
              <w:pStyle w:val="TableParagraph"/>
              <w:spacing w:line="251" w:lineRule="exact"/>
              <w:ind w:left="0"/>
              <w:rPr>
                <w:b/>
                <w:sz w:val="20"/>
                <w:szCs w:val="20"/>
              </w:rPr>
            </w:pPr>
            <w:r w:rsidRPr="00C80147">
              <w:rPr>
                <w:b/>
                <w:sz w:val="20"/>
                <w:szCs w:val="20"/>
              </w:rPr>
              <w:t>Аудиторная</w:t>
            </w:r>
            <w:r w:rsidRPr="00C80147">
              <w:rPr>
                <w:b/>
                <w:spacing w:val="-4"/>
                <w:sz w:val="20"/>
                <w:szCs w:val="20"/>
              </w:rPr>
              <w:t xml:space="preserve"> </w:t>
            </w:r>
            <w:r w:rsidRPr="00C80147">
              <w:rPr>
                <w:b/>
                <w:sz w:val="20"/>
                <w:szCs w:val="20"/>
              </w:rPr>
              <w:t>работа</w:t>
            </w:r>
          </w:p>
        </w:tc>
        <w:tc>
          <w:tcPr>
            <w:tcW w:w="993" w:type="dxa"/>
            <w:vMerge w:val="restart"/>
          </w:tcPr>
          <w:p w14:paraId="5CD38A3A" w14:textId="6A0AEB16" w:rsidR="00152FB3" w:rsidRPr="00C80147" w:rsidRDefault="00DC55B4" w:rsidP="00C80147">
            <w:pPr>
              <w:pStyle w:val="TableParagraph"/>
              <w:ind w:left="0"/>
              <w:rPr>
                <w:b/>
                <w:sz w:val="20"/>
                <w:szCs w:val="20"/>
              </w:rPr>
            </w:pPr>
            <w:r w:rsidRPr="00C80147">
              <w:rPr>
                <w:b/>
                <w:sz w:val="20"/>
                <w:szCs w:val="20"/>
              </w:rPr>
              <w:t>Самосто</w:t>
            </w:r>
            <w:r w:rsidR="00260ED1" w:rsidRPr="00C80147">
              <w:rPr>
                <w:b/>
                <w:sz w:val="20"/>
                <w:szCs w:val="20"/>
              </w:rPr>
              <w:t>-</w:t>
            </w:r>
            <w:r w:rsidRPr="00C80147">
              <w:rPr>
                <w:b/>
                <w:sz w:val="20"/>
                <w:szCs w:val="20"/>
              </w:rPr>
              <w:t>ятельная</w:t>
            </w:r>
            <w:r w:rsidRPr="00C80147">
              <w:rPr>
                <w:b/>
                <w:spacing w:val="1"/>
                <w:sz w:val="20"/>
                <w:szCs w:val="20"/>
              </w:rPr>
              <w:t xml:space="preserve"> </w:t>
            </w:r>
            <w:r w:rsidRPr="00C80147">
              <w:rPr>
                <w:b/>
                <w:sz w:val="20"/>
                <w:szCs w:val="20"/>
              </w:rPr>
              <w:t>работа</w:t>
            </w:r>
          </w:p>
        </w:tc>
        <w:tc>
          <w:tcPr>
            <w:tcW w:w="2252" w:type="dxa"/>
            <w:vMerge/>
            <w:tcBorders>
              <w:top w:val="nil"/>
            </w:tcBorders>
          </w:tcPr>
          <w:p w14:paraId="3A6AAF3C" w14:textId="77777777" w:rsidR="00152FB3" w:rsidRPr="00C80147" w:rsidRDefault="00152FB3" w:rsidP="00C80147">
            <w:pPr>
              <w:rPr>
                <w:sz w:val="20"/>
                <w:szCs w:val="20"/>
              </w:rPr>
            </w:pPr>
          </w:p>
        </w:tc>
      </w:tr>
      <w:tr w:rsidR="00184D7A" w:rsidRPr="00C80147" w14:paraId="366FD1A9" w14:textId="77777777" w:rsidTr="003215B6">
        <w:trPr>
          <w:trHeight w:val="628"/>
        </w:trPr>
        <w:tc>
          <w:tcPr>
            <w:tcW w:w="709" w:type="dxa"/>
            <w:vMerge/>
            <w:tcBorders>
              <w:top w:val="nil"/>
            </w:tcBorders>
          </w:tcPr>
          <w:p w14:paraId="5E9C276D" w14:textId="77777777" w:rsidR="00184D7A" w:rsidRPr="00C80147" w:rsidRDefault="00184D7A" w:rsidP="00C80147">
            <w:pPr>
              <w:rPr>
                <w:sz w:val="20"/>
                <w:szCs w:val="20"/>
              </w:rPr>
            </w:pPr>
          </w:p>
        </w:tc>
        <w:tc>
          <w:tcPr>
            <w:tcW w:w="2713" w:type="dxa"/>
            <w:vMerge/>
            <w:tcBorders>
              <w:top w:val="nil"/>
            </w:tcBorders>
          </w:tcPr>
          <w:p w14:paraId="27A15A70" w14:textId="77777777" w:rsidR="00184D7A" w:rsidRPr="00C80147" w:rsidRDefault="00184D7A" w:rsidP="00C80147">
            <w:pPr>
              <w:rPr>
                <w:sz w:val="20"/>
                <w:szCs w:val="20"/>
              </w:rPr>
            </w:pPr>
          </w:p>
        </w:tc>
        <w:tc>
          <w:tcPr>
            <w:tcW w:w="953" w:type="dxa"/>
            <w:vMerge/>
            <w:tcBorders>
              <w:top w:val="nil"/>
            </w:tcBorders>
          </w:tcPr>
          <w:p w14:paraId="74174C5B" w14:textId="77777777" w:rsidR="00184D7A" w:rsidRPr="00C80147" w:rsidRDefault="00184D7A" w:rsidP="00C80147">
            <w:pPr>
              <w:rPr>
                <w:sz w:val="20"/>
                <w:szCs w:val="20"/>
              </w:rPr>
            </w:pPr>
          </w:p>
        </w:tc>
        <w:tc>
          <w:tcPr>
            <w:tcW w:w="850" w:type="dxa"/>
          </w:tcPr>
          <w:p w14:paraId="3CD93ED0" w14:textId="77777777" w:rsidR="00184D7A" w:rsidRPr="00C80147" w:rsidRDefault="00184D7A" w:rsidP="00C80147">
            <w:pPr>
              <w:pStyle w:val="TableParagraph"/>
              <w:spacing w:before="1"/>
              <w:ind w:left="0"/>
              <w:rPr>
                <w:b/>
                <w:sz w:val="20"/>
                <w:szCs w:val="20"/>
              </w:rPr>
            </w:pPr>
            <w:r w:rsidRPr="00C80147">
              <w:rPr>
                <w:b/>
                <w:sz w:val="20"/>
                <w:szCs w:val="20"/>
              </w:rPr>
              <w:t>Общая</w:t>
            </w:r>
          </w:p>
        </w:tc>
        <w:tc>
          <w:tcPr>
            <w:tcW w:w="851" w:type="dxa"/>
          </w:tcPr>
          <w:p w14:paraId="754B7FDC" w14:textId="77777777" w:rsidR="00184D7A" w:rsidRPr="00C80147" w:rsidRDefault="00184D7A" w:rsidP="00C80147">
            <w:pPr>
              <w:pStyle w:val="TableParagraph"/>
              <w:spacing w:before="1"/>
              <w:ind w:left="0"/>
              <w:rPr>
                <w:b/>
                <w:sz w:val="20"/>
                <w:szCs w:val="20"/>
              </w:rPr>
            </w:pPr>
            <w:r w:rsidRPr="00C80147">
              <w:rPr>
                <w:b/>
                <w:sz w:val="20"/>
                <w:szCs w:val="20"/>
              </w:rPr>
              <w:t>Лекции</w:t>
            </w:r>
          </w:p>
        </w:tc>
        <w:tc>
          <w:tcPr>
            <w:tcW w:w="1417" w:type="dxa"/>
          </w:tcPr>
          <w:p w14:paraId="628D5895" w14:textId="1F314264" w:rsidR="00184D7A" w:rsidRPr="00C80147" w:rsidRDefault="00184D7A" w:rsidP="00C80147">
            <w:pPr>
              <w:pStyle w:val="TableParagraph"/>
              <w:spacing w:before="1"/>
              <w:ind w:left="0"/>
              <w:rPr>
                <w:b/>
                <w:sz w:val="20"/>
                <w:szCs w:val="20"/>
              </w:rPr>
            </w:pPr>
            <w:r w:rsidRPr="00C80147">
              <w:rPr>
                <w:b/>
                <w:sz w:val="20"/>
                <w:szCs w:val="20"/>
              </w:rPr>
              <w:t>Практические</w:t>
            </w:r>
            <w:r w:rsidRPr="00C80147">
              <w:rPr>
                <w:b/>
                <w:spacing w:val="-38"/>
                <w:sz w:val="20"/>
                <w:szCs w:val="20"/>
              </w:rPr>
              <w:t xml:space="preserve">   </w:t>
            </w:r>
            <w:r w:rsidRPr="00C80147">
              <w:rPr>
                <w:b/>
                <w:spacing w:val="-1"/>
                <w:sz w:val="20"/>
                <w:szCs w:val="20"/>
              </w:rPr>
              <w:t>и семинарские</w:t>
            </w:r>
            <w:r w:rsidRPr="00C80147">
              <w:rPr>
                <w:b/>
                <w:spacing w:val="-37"/>
                <w:sz w:val="20"/>
                <w:szCs w:val="20"/>
              </w:rPr>
              <w:t xml:space="preserve"> </w:t>
            </w:r>
            <w:r w:rsidRPr="00C80147">
              <w:rPr>
                <w:b/>
                <w:sz w:val="20"/>
                <w:szCs w:val="20"/>
              </w:rPr>
              <w:t>занятия</w:t>
            </w:r>
          </w:p>
        </w:tc>
        <w:tc>
          <w:tcPr>
            <w:tcW w:w="993" w:type="dxa"/>
            <w:vMerge/>
            <w:tcBorders>
              <w:top w:val="nil"/>
            </w:tcBorders>
          </w:tcPr>
          <w:p w14:paraId="638C2D75" w14:textId="77777777" w:rsidR="00184D7A" w:rsidRPr="00C80147" w:rsidRDefault="00184D7A" w:rsidP="00C80147">
            <w:pPr>
              <w:rPr>
                <w:sz w:val="20"/>
                <w:szCs w:val="20"/>
              </w:rPr>
            </w:pPr>
          </w:p>
        </w:tc>
        <w:tc>
          <w:tcPr>
            <w:tcW w:w="2252" w:type="dxa"/>
            <w:vMerge/>
            <w:tcBorders>
              <w:top w:val="nil"/>
            </w:tcBorders>
          </w:tcPr>
          <w:p w14:paraId="13B8DFD6" w14:textId="77777777" w:rsidR="00184D7A" w:rsidRPr="00C80147" w:rsidRDefault="00184D7A" w:rsidP="00C80147">
            <w:pPr>
              <w:rPr>
                <w:sz w:val="20"/>
                <w:szCs w:val="20"/>
              </w:rPr>
            </w:pPr>
          </w:p>
        </w:tc>
      </w:tr>
      <w:tr w:rsidR="00184D7A" w:rsidRPr="00C80147" w14:paraId="02EA088C" w14:textId="77777777" w:rsidTr="003215B6">
        <w:trPr>
          <w:trHeight w:val="849"/>
        </w:trPr>
        <w:tc>
          <w:tcPr>
            <w:tcW w:w="709" w:type="dxa"/>
          </w:tcPr>
          <w:p w14:paraId="7ACB0DB8" w14:textId="77777777" w:rsidR="00184D7A" w:rsidRPr="00C80147" w:rsidRDefault="00184D7A" w:rsidP="00C80147">
            <w:pPr>
              <w:pStyle w:val="TableParagraph"/>
              <w:spacing w:line="251" w:lineRule="exact"/>
              <w:ind w:left="0"/>
              <w:rPr>
                <w:sz w:val="20"/>
                <w:szCs w:val="20"/>
              </w:rPr>
            </w:pPr>
            <w:r w:rsidRPr="00C80147">
              <w:rPr>
                <w:sz w:val="20"/>
                <w:szCs w:val="20"/>
              </w:rPr>
              <w:t>1.</w:t>
            </w:r>
          </w:p>
        </w:tc>
        <w:tc>
          <w:tcPr>
            <w:tcW w:w="2713" w:type="dxa"/>
          </w:tcPr>
          <w:p w14:paraId="5ADA3711" w14:textId="2F994D82" w:rsidR="00184D7A" w:rsidRPr="00C80147" w:rsidRDefault="00665FF0" w:rsidP="00C80147">
            <w:pPr>
              <w:pStyle w:val="TableParagraph"/>
              <w:ind w:left="0"/>
              <w:rPr>
                <w:sz w:val="20"/>
                <w:szCs w:val="20"/>
              </w:rPr>
            </w:pPr>
            <w:r w:rsidRPr="00C80147">
              <w:rPr>
                <w:sz w:val="20"/>
                <w:szCs w:val="20"/>
              </w:rPr>
              <w:t xml:space="preserve">Понятие и экономическое содержание мирового финансового рынка  </w:t>
            </w:r>
          </w:p>
        </w:tc>
        <w:tc>
          <w:tcPr>
            <w:tcW w:w="953" w:type="dxa"/>
          </w:tcPr>
          <w:p w14:paraId="007F5E52" w14:textId="242E9B89" w:rsidR="00184D7A" w:rsidRPr="00C80147" w:rsidRDefault="00E766E7" w:rsidP="00C80147">
            <w:pPr>
              <w:pStyle w:val="TableParagraph"/>
              <w:spacing w:line="251" w:lineRule="exact"/>
              <w:ind w:left="0"/>
              <w:rPr>
                <w:b/>
                <w:sz w:val="20"/>
                <w:szCs w:val="20"/>
              </w:rPr>
            </w:pPr>
            <w:r w:rsidRPr="00C80147">
              <w:rPr>
                <w:b/>
                <w:sz w:val="20"/>
                <w:szCs w:val="20"/>
              </w:rPr>
              <w:t>27</w:t>
            </w:r>
          </w:p>
        </w:tc>
        <w:tc>
          <w:tcPr>
            <w:tcW w:w="850" w:type="dxa"/>
          </w:tcPr>
          <w:p w14:paraId="31522CC8" w14:textId="42BC6754" w:rsidR="00184D7A" w:rsidRPr="00C80147" w:rsidRDefault="00E766E7" w:rsidP="00C80147">
            <w:pPr>
              <w:pStyle w:val="TableParagraph"/>
              <w:spacing w:line="251" w:lineRule="exact"/>
              <w:ind w:left="0"/>
              <w:rPr>
                <w:b/>
                <w:sz w:val="20"/>
                <w:szCs w:val="20"/>
              </w:rPr>
            </w:pPr>
            <w:r w:rsidRPr="00C80147">
              <w:rPr>
                <w:b/>
                <w:sz w:val="20"/>
                <w:szCs w:val="20"/>
              </w:rPr>
              <w:t>7</w:t>
            </w:r>
          </w:p>
        </w:tc>
        <w:tc>
          <w:tcPr>
            <w:tcW w:w="851" w:type="dxa"/>
          </w:tcPr>
          <w:p w14:paraId="388CC8F4" w14:textId="62F2E3B7" w:rsidR="00184D7A" w:rsidRPr="00C80147" w:rsidRDefault="00E766E7" w:rsidP="00C80147">
            <w:pPr>
              <w:pStyle w:val="TableParagraph"/>
              <w:spacing w:line="251" w:lineRule="exact"/>
              <w:ind w:left="0"/>
              <w:rPr>
                <w:b/>
                <w:sz w:val="20"/>
                <w:szCs w:val="20"/>
              </w:rPr>
            </w:pPr>
            <w:r w:rsidRPr="00C80147">
              <w:rPr>
                <w:b/>
                <w:sz w:val="20"/>
                <w:szCs w:val="20"/>
              </w:rPr>
              <w:t>1</w:t>
            </w:r>
          </w:p>
        </w:tc>
        <w:tc>
          <w:tcPr>
            <w:tcW w:w="1417" w:type="dxa"/>
          </w:tcPr>
          <w:p w14:paraId="5DF611CA" w14:textId="1927C32E" w:rsidR="00184D7A" w:rsidRPr="00C80147" w:rsidRDefault="00E766E7" w:rsidP="00C80147">
            <w:pPr>
              <w:pStyle w:val="TableParagraph"/>
              <w:spacing w:line="251" w:lineRule="exact"/>
              <w:ind w:left="0"/>
              <w:rPr>
                <w:b/>
                <w:sz w:val="20"/>
                <w:szCs w:val="20"/>
              </w:rPr>
            </w:pPr>
            <w:r w:rsidRPr="00C80147">
              <w:rPr>
                <w:b/>
                <w:sz w:val="20"/>
                <w:szCs w:val="20"/>
              </w:rPr>
              <w:t>6</w:t>
            </w:r>
          </w:p>
        </w:tc>
        <w:tc>
          <w:tcPr>
            <w:tcW w:w="993" w:type="dxa"/>
          </w:tcPr>
          <w:p w14:paraId="44155B5C" w14:textId="3F46C4CF" w:rsidR="00184D7A" w:rsidRPr="00C80147" w:rsidRDefault="00E766E7" w:rsidP="00C80147">
            <w:pPr>
              <w:pStyle w:val="TableParagraph"/>
              <w:spacing w:line="251" w:lineRule="exact"/>
              <w:ind w:left="0"/>
              <w:rPr>
                <w:b/>
                <w:sz w:val="20"/>
                <w:szCs w:val="20"/>
              </w:rPr>
            </w:pPr>
            <w:r w:rsidRPr="00C80147">
              <w:rPr>
                <w:b/>
                <w:sz w:val="20"/>
                <w:szCs w:val="20"/>
              </w:rPr>
              <w:t>20</w:t>
            </w:r>
          </w:p>
        </w:tc>
        <w:tc>
          <w:tcPr>
            <w:tcW w:w="2252" w:type="dxa"/>
          </w:tcPr>
          <w:p w14:paraId="0B6F253A" w14:textId="2B6EBA53" w:rsidR="00184D7A" w:rsidRPr="00C80147" w:rsidRDefault="00184D7A" w:rsidP="00C80147">
            <w:pPr>
              <w:pStyle w:val="TableParagraph"/>
              <w:tabs>
                <w:tab w:val="left" w:pos="2055"/>
              </w:tabs>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025E9E42" w14:textId="41F3E9B4" w:rsidR="00184D7A" w:rsidRPr="00C80147" w:rsidRDefault="00184D7A" w:rsidP="00C80147">
            <w:pPr>
              <w:pStyle w:val="TableParagraph"/>
              <w:ind w:left="0"/>
              <w:rPr>
                <w:sz w:val="20"/>
                <w:szCs w:val="20"/>
              </w:rPr>
            </w:pPr>
            <w:r w:rsidRPr="00C80147">
              <w:rPr>
                <w:sz w:val="20"/>
                <w:szCs w:val="20"/>
              </w:rPr>
              <w:t>заданий</w:t>
            </w:r>
          </w:p>
        </w:tc>
      </w:tr>
      <w:tr w:rsidR="00184D7A" w:rsidRPr="00C80147" w14:paraId="39F7D01B" w14:textId="77777777" w:rsidTr="003215B6">
        <w:trPr>
          <w:trHeight w:val="846"/>
        </w:trPr>
        <w:tc>
          <w:tcPr>
            <w:tcW w:w="709" w:type="dxa"/>
          </w:tcPr>
          <w:p w14:paraId="675689AC" w14:textId="77777777" w:rsidR="00184D7A" w:rsidRPr="00C80147" w:rsidRDefault="00184D7A" w:rsidP="00C80147">
            <w:pPr>
              <w:pStyle w:val="TableParagraph"/>
              <w:spacing w:line="251" w:lineRule="exact"/>
              <w:ind w:left="0"/>
              <w:rPr>
                <w:sz w:val="20"/>
                <w:szCs w:val="20"/>
              </w:rPr>
            </w:pPr>
            <w:r w:rsidRPr="00C80147">
              <w:rPr>
                <w:sz w:val="20"/>
                <w:szCs w:val="20"/>
              </w:rPr>
              <w:t>2.</w:t>
            </w:r>
          </w:p>
        </w:tc>
        <w:tc>
          <w:tcPr>
            <w:tcW w:w="2713" w:type="dxa"/>
          </w:tcPr>
          <w:p w14:paraId="7DEC7FC4" w14:textId="0C198DB3" w:rsidR="00184D7A" w:rsidRPr="00C80147" w:rsidRDefault="00E766E7" w:rsidP="00C80147">
            <w:pPr>
              <w:pStyle w:val="TableParagraph"/>
              <w:ind w:left="0"/>
              <w:rPr>
                <w:sz w:val="20"/>
                <w:szCs w:val="20"/>
              </w:rPr>
            </w:pPr>
            <w:r w:rsidRPr="00C80147">
              <w:rPr>
                <w:sz w:val="20"/>
                <w:szCs w:val="20"/>
              </w:rPr>
              <w:t>Предпосылки зарождения и формирования мирового финансового рынка</w:t>
            </w:r>
          </w:p>
        </w:tc>
        <w:tc>
          <w:tcPr>
            <w:tcW w:w="953" w:type="dxa"/>
          </w:tcPr>
          <w:p w14:paraId="74EE772A" w14:textId="5E809B90" w:rsidR="00184D7A" w:rsidRPr="00C80147" w:rsidRDefault="00E766E7" w:rsidP="00C80147">
            <w:pPr>
              <w:pStyle w:val="TableParagraph"/>
              <w:spacing w:line="251" w:lineRule="exact"/>
              <w:ind w:left="0"/>
              <w:rPr>
                <w:b/>
                <w:sz w:val="20"/>
                <w:szCs w:val="20"/>
              </w:rPr>
            </w:pPr>
            <w:r w:rsidRPr="00C80147">
              <w:rPr>
                <w:b/>
                <w:sz w:val="20"/>
                <w:szCs w:val="20"/>
              </w:rPr>
              <w:t>2</w:t>
            </w:r>
            <w:r w:rsidR="00A10FBE" w:rsidRPr="00C80147">
              <w:rPr>
                <w:b/>
                <w:sz w:val="20"/>
                <w:szCs w:val="20"/>
              </w:rPr>
              <w:t>7</w:t>
            </w:r>
          </w:p>
        </w:tc>
        <w:tc>
          <w:tcPr>
            <w:tcW w:w="850" w:type="dxa"/>
          </w:tcPr>
          <w:p w14:paraId="7B5E74EC" w14:textId="12997098" w:rsidR="00184D7A" w:rsidRPr="00C80147" w:rsidRDefault="00E766E7" w:rsidP="00C80147">
            <w:pPr>
              <w:pStyle w:val="TableParagraph"/>
              <w:spacing w:line="251" w:lineRule="exact"/>
              <w:ind w:left="0"/>
              <w:rPr>
                <w:b/>
                <w:sz w:val="20"/>
                <w:szCs w:val="20"/>
              </w:rPr>
            </w:pPr>
            <w:r w:rsidRPr="00C80147">
              <w:rPr>
                <w:b/>
                <w:sz w:val="20"/>
                <w:szCs w:val="20"/>
              </w:rPr>
              <w:t>7</w:t>
            </w:r>
          </w:p>
        </w:tc>
        <w:tc>
          <w:tcPr>
            <w:tcW w:w="851" w:type="dxa"/>
          </w:tcPr>
          <w:p w14:paraId="71B88CE0" w14:textId="53443AA2" w:rsidR="00184D7A" w:rsidRPr="00C80147" w:rsidRDefault="00E766E7" w:rsidP="00C80147">
            <w:pPr>
              <w:pStyle w:val="TableParagraph"/>
              <w:spacing w:line="251" w:lineRule="exact"/>
              <w:ind w:left="0"/>
              <w:rPr>
                <w:b/>
                <w:sz w:val="20"/>
                <w:szCs w:val="20"/>
              </w:rPr>
            </w:pPr>
            <w:r w:rsidRPr="00C80147">
              <w:rPr>
                <w:b/>
                <w:sz w:val="20"/>
                <w:szCs w:val="20"/>
              </w:rPr>
              <w:t>1</w:t>
            </w:r>
          </w:p>
        </w:tc>
        <w:tc>
          <w:tcPr>
            <w:tcW w:w="1417" w:type="dxa"/>
          </w:tcPr>
          <w:p w14:paraId="5DDC064B" w14:textId="76890136" w:rsidR="00184D7A" w:rsidRPr="00C80147" w:rsidRDefault="00E766E7" w:rsidP="00C80147">
            <w:pPr>
              <w:pStyle w:val="TableParagraph"/>
              <w:spacing w:line="251" w:lineRule="exact"/>
              <w:ind w:left="0"/>
              <w:rPr>
                <w:b/>
                <w:sz w:val="20"/>
                <w:szCs w:val="20"/>
              </w:rPr>
            </w:pPr>
            <w:r w:rsidRPr="00C80147">
              <w:rPr>
                <w:b/>
                <w:sz w:val="20"/>
                <w:szCs w:val="20"/>
              </w:rPr>
              <w:t>6</w:t>
            </w:r>
          </w:p>
        </w:tc>
        <w:tc>
          <w:tcPr>
            <w:tcW w:w="993" w:type="dxa"/>
          </w:tcPr>
          <w:p w14:paraId="5CEA4CA7" w14:textId="32EFFA26" w:rsidR="00184D7A" w:rsidRPr="00C80147" w:rsidRDefault="00E766E7" w:rsidP="00C80147">
            <w:pPr>
              <w:pStyle w:val="TableParagraph"/>
              <w:spacing w:line="251" w:lineRule="exact"/>
              <w:ind w:left="0"/>
              <w:rPr>
                <w:b/>
                <w:sz w:val="20"/>
                <w:szCs w:val="20"/>
              </w:rPr>
            </w:pPr>
            <w:r w:rsidRPr="00C80147">
              <w:rPr>
                <w:b/>
                <w:sz w:val="20"/>
                <w:szCs w:val="20"/>
              </w:rPr>
              <w:t>20</w:t>
            </w:r>
          </w:p>
        </w:tc>
        <w:tc>
          <w:tcPr>
            <w:tcW w:w="2252" w:type="dxa"/>
          </w:tcPr>
          <w:p w14:paraId="73AC7C7F" w14:textId="77777777" w:rsidR="00184D7A" w:rsidRPr="00C80147" w:rsidRDefault="00184D7A" w:rsidP="00C80147">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238B819B" w14:textId="677059E4" w:rsidR="00184D7A" w:rsidRPr="00C80147" w:rsidRDefault="00184D7A" w:rsidP="00C80147">
            <w:pPr>
              <w:pStyle w:val="TableParagraph"/>
              <w:ind w:left="0"/>
              <w:rPr>
                <w:sz w:val="20"/>
                <w:szCs w:val="20"/>
              </w:rPr>
            </w:pPr>
            <w:r w:rsidRPr="00C80147">
              <w:rPr>
                <w:sz w:val="20"/>
                <w:szCs w:val="20"/>
              </w:rPr>
              <w:t>заданий</w:t>
            </w:r>
          </w:p>
        </w:tc>
      </w:tr>
      <w:tr w:rsidR="00184D7A" w:rsidRPr="00C80147" w14:paraId="7B6D9EB5" w14:textId="77777777" w:rsidTr="003215B6">
        <w:trPr>
          <w:trHeight w:val="827"/>
        </w:trPr>
        <w:tc>
          <w:tcPr>
            <w:tcW w:w="709" w:type="dxa"/>
          </w:tcPr>
          <w:p w14:paraId="72F76982" w14:textId="77777777" w:rsidR="00184D7A" w:rsidRPr="00C80147" w:rsidRDefault="00184D7A" w:rsidP="00C80147">
            <w:pPr>
              <w:pStyle w:val="TableParagraph"/>
              <w:spacing w:line="251" w:lineRule="exact"/>
              <w:ind w:left="0"/>
              <w:rPr>
                <w:sz w:val="20"/>
                <w:szCs w:val="20"/>
              </w:rPr>
            </w:pPr>
            <w:r w:rsidRPr="00C80147">
              <w:rPr>
                <w:sz w:val="20"/>
                <w:szCs w:val="20"/>
              </w:rPr>
              <w:t>3.</w:t>
            </w:r>
          </w:p>
        </w:tc>
        <w:tc>
          <w:tcPr>
            <w:tcW w:w="2713" w:type="dxa"/>
          </w:tcPr>
          <w:p w14:paraId="084677ED" w14:textId="07B00083" w:rsidR="00184D7A" w:rsidRPr="00C80147" w:rsidRDefault="00E766E7" w:rsidP="00C80147">
            <w:pPr>
              <w:pStyle w:val="TableParagraph"/>
              <w:ind w:left="0"/>
              <w:rPr>
                <w:sz w:val="20"/>
                <w:szCs w:val="20"/>
              </w:rPr>
            </w:pPr>
            <w:r w:rsidRPr="00C80147">
              <w:rPr>
                <w:sz w:val="20"/>
                <w:szCs w:val="20"/>
              </w:rPr>
              <w:t xml:space="preserve">Эволюция мирового финансового рынка: этапы и особенности </w:t>
            </w:r>
          </w:p>
        </w:tc>
        <w:tc>
          <w:tcPr>
            <w:tcW w:w="953" w:type="dxa"/>
          </w:tcPr>
          <w:p w14:paraId="127376FF" w14:textId="5CD0351A" w:rsidR="00184D7A" w:rsidRPr="00C80147" w:rsidRDefault="00E766E7" w:rsidP="00C80147">
            <w:pPr>
              <w:pStyle w:val="TableParagraph"/>
              <w:spacing w:line="251" w:lineRule="exact"/>
              <w:ind w:left="0"/>
              <w:rPr>
                <w:b/>
                <w:sz w:val="20"/>
                <w:szCs w:val="20"/>
              </w:rPr>
            </w:pPr>
            <w:r w:rsidRPr="00C80147">
              <w:rPr>
                <w:b/>
                <w:sz w:val="20"/>
                <w:szCs w:val="20"/>
              </w:rPr>
              <w:t>30</w:t>
            </w:r>
          </w:p>
        </w:tc>
        <w:tc>
          <w:tcPr>
            <w:tcW w:w="850" w:type="dxa"/>
          </w:tcPr>
          <w:p w14:paraId="72A8DB71" w14:textId="3839839A" w:rsidR="00184D7A" w:rsidRPr="00C80147" w:rsidRDefault="00E766E7" w:rsidP="00C80147">
            <w:pPr>
              <w:pStyle w:val="TableParagraph"/>
              <w:spacing w:line="251" w:lineRule="exact"/>
              <w:ind w:left="0"/>
              <w:rPr>
                <w:b/>
                <w:sz w:val="20"/>
                <w:szCs w:val="20"/>
              </w:rPr>
            </w:pPr>
            <w:r w:rsidRPr="00C80147">
              <w:rPr>
                <w:b/>
                <w:sz w:val="20"/>
                <w:szCs w:val="20"/>
              </w:rPr>
              <w:t>10</w:t>
            </w:r>
          </w:p>
        </w:tc>
        <w:tc>
          <w:tcPr>
            <w:tcW w:w="851" w:type="dxa"/>
          </w:tcPr>
          <w:p w14:paraId="52F770D7" w14:textId="7EC4CD9C" w:rsidR="00184D7A" w:rsidRPr="00C80147" w:rsidRDefault="00E766E7" w:rsidP="00C80147">
            <w:pPr>
              <w:pStyle w:val="TableParagraph"/>
              <w:spacing w:line="251" w:lineRule="exact"/>
              <w:ind w:left="0"/>
              <w:rPr>
                <w:b/>
                <w:sz w:val="20"/>
                <w:szCs w:val="20"/>
              </w:rPr>
            </w:pPr>
            <w:r w:rsidRPr="00C80147">
              <w:rPr>
                <w:b/>
                <w:sz w:val="20"/>
                <w:szCs w:val="20"/>
              </w:rPr>
              <w:t>4</w:t>
            </w:r>
          </w:p>
        </w:tc>
        <w:tc>
          <w:tcPr>
            <w:tcW w:w="1417" w:type="dxa"/>
          </w:tcPr>
          <w:p w14:paraId="0E9FA07C" w14:textId="09DC0A9F" w:rsidR="00184D7A" w:rsidRPr="00C80147" w:rsidRDefault="00E766E7" w:rsidP="00C80147">
            <w:pPr>
              <w:pStyle w:val="TableParagraph"/>
              <w:spacing w:line="251" w:lineRule="exact"/>
              <w:ind w:left="0"/>
              <w:rPr>
                <w:b/>
                <w:sz w:val="20"/>
                <w:szCs w:val="20"/>
              </w:rPr>
            </w:pPr>
            <w:r w:rsidRPr="00C80147">
              <w:rPr>
                <w:b/>
                <w:sz w:val="20"/>
                <w:szCs w:val="20"/>
              </w:rPr>
              <w:t>6</w:t>
            </w:r>
          </w:p>
        </w:tc>
        <w:tc>
          <w:tcPr>
            <w:tcW w:w="993" w:type="dxa"/>
          </w:tcPr>
          <w:p w14:paraId="1CDC66BA" w14:textId="4D19417E" w:rsidR="00184D7A" w:rsidRPr="00C80147" w:rsidRDefault="00E766E7" w:rsidP="00C80147">
            <w:pPr>
              <w:pStyle w:val="TableParagraph"/>
              <w:spacing w:line="251" w:lineRule="exact"/>
              <w:ind w:left="0"/>
              <w:rPr>
                <w:b/>
                <w:sz w:val="20"/>
                <w:szCs w:val="20"/>
              </w:rPr>
            </w:pPr>
            <w:r w:rsidRPr="00C80147">
              <w:rPr>
                <w:b/>
                <w:sz w:val="20"/>
                <w:szCs w:val="20"/>
              </w:rPr>
              <w:t>20</w:t>
            </w:r>
          </w:p>
        </w:tc>
        <w:tc>
          <w:tcPr>
            <w:tcW w:w="2252" w:type="dxa"/>
          </w:tcPr>
          <w:p w14:paraId="3990CCD3" w14:textId="77777777" w:rsidR="00184D7A" w:rsidRPr="00C80147" w:rsidRDefault="00184D7A" w:rsidP="00C80147">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4E5DB174" w14:textId="030E7E18" w:rsidR="00184D7A" w:rsidRPr="00C80147" w:rsidRDefault="00184D7A" w:rsidP="00C80147">
            <w:pPr>
              <w:pStyle w:val="TableParagraph"/>
              <w:ind w:left="0"/>
              <w:rPr>
                <w:sz w:val="20"/>
                <w:szCs w:val="20"/>
              </w:rPr>
            </w:pPr>
            <w:r w:rsidRPr="00C80147">
              <w:rPr>
                <w:sz w:val="20"/>
                <w:szCs w:val="20"/>
              </w:rPr>
              <w:t>заданий</w:t>
            </w:r>
          </w:p>
        </w:tc>
      </w:tr>
      <w:tr w:rsidR="00184D7A" w:rsidRPr="00C80147" w14:paraId="231B9E83" w14:textId="77777777" w:rsidTr="003215B6">
        <w:trPr>
          <w:trHeight w:val="1113"/>
        </w:trPr>
        <w:tc>
          <w:tcPr>
            <w:tcW w:w="709" w:type="dxa"/>
          </w:tcPr>
          <w:p w14:paraId="376E715A" w14:textId="77777777" w:rsidR="00184D7A" w:rsidRPr="00C80147" w:rsidRDefault="00184D7A" w:rsidP="00C80147">
            <w:pPr>
              <w:pStyle w:val="TableParagraph"/>
              <w:ind w:left="0"/>
              <w:rPr>
                <w:sz w:val="20"/>
                <w:szCs w:val="20"/>
              </w:rPr>
            </w:pPr>
            <w:r w:rsidRPr="00C80147">
              <w:rPr>
                <w:sz w:val="20"/>
                <w:szCs w:val="20"/>
              </w:rPr>
              <w:t>4.</w:t>
            </w:r>
          </w:p>
        </w:tc>
        <w:tc>
          <w:tcPr>
            <w:tcW w:w="2713" w:type="dxa"/>
          </w:tcPr>
          <w:p w14:paraId="22FF5D3E" w14:textId="16E51B62" w:rsidR="00184D7A" w:rsidRPr="00C80147" w:rsidRDefault="00E766E7" w:rsidP="00C80147">
            <w:pPr>
              <w:pStyle w:val="TableParagraph"/>
              <w:ind w:left="0"/>
              <w:rPr>
                <w:sz w:val="20"/>
                <w:szCs w:val="20"/>
              </w:rPr>
            </w:pPr>
            <w:r w:rsidRPr="00C80147">
              <w:rPr>
                <w:sz w:val="20"/>
                <w:szCs w:val="20"/>
              </w:rPr>
              <w:t>Международные валютно-финансовые организации</w:t>
            </w:r>
          </w:p>
        </w:tc>
        <w:tc>
          <w:tcPr>
            <w:tcW w:w="953" w:type="dxa"/>
          </w:tcPr>
          <w:p w14:paraId="39A8DB4E" w14:textId="74F31632" w:rsidR="00184D7A" w:rsidRPr="00C80147" w:rsidRDefault="00E766E7" w:rsidP="00C80147">
            <w:pPr>
              <w:pStyle w:val="TableParagraph"/>
              <w:ind w:left="0"/>
              <w:rPr>
                <w:b/>
                <w:sz w:val="20"/>
                <w:szCs w:val="20"/>
              </w:rPr>
            </w:pPr>
            <w:r w:rsidRPr="00C80147">
              <w:rPr>
                <w:b/>
                <w:sz w:val="20"/>
                <w:szCs w:val="20"/>
              </w:rPr>
              <w:t>28</w:t>
            </w:r>
          </w:p>
        </w:tc>
        <w:tc>
          <w:tcPr>
            <w:tcW w:w="850" w:type="dxa"/>
          </w:tcPr>
          <w:p w14:paraId="1DF219A0" w14:textId="251C7AFE" w:rsidR="00184D7A" w:rsidRPr="00C80147" w:rsidRDefault="00E766E7" w:rsidP="00C80147">
            <w:pPr>
              <w:pStyle w:val="TableParagraph"/>
              <w:ind w:left="0"/>
              <w:rPr>
                <w:b/>
                <w:sz w:val="20"/>
                <w:szCs w:val="20"/>
              </w:rPr>
            </w:pPr>
            <w:r w:rsidRPr="00C80147">
              <w:rPr>
                <w:b/>
                <w:sz w:val="20"/>
                <w:szCs w:val="20"/>
              </w:rPr>
              <w:t>8</w:t>
            </w:r>
          </w:p>
        </w:tc>
        <w:tc>
          <w:tcPr>
            <w:tcW w:w="851" w:type="dxa"/>
          </w:tcPr>
          <w:p w14:paraId="6BCDE43E" w14:textId="48966447" w:rsidR="00184D7A" w:rsidRPr="00C80147" w:rsidRDefault="0042669D" w:rsidP="00C80147">
            <w:pPr>
              <w:pStyle w:val="TableParagraph"/>
              <w:ind w:left="0"/>
              <w:rPr>
                <w:b/>
                <w:sz w:val="20"/>
                <w:szCs w:val="20"/>
              </w:rPr>
            </w:pPr>
            <w:r w:rsidRPr="00C80147">
              <w:rPr>
                <w:b/>
                <w:sz w:val="20"/>
                <w:szCs w:val="20"/>
              </w:rPr>
              <w:t>2</w:t>
            </w:r>
          </w:p>
        </w:tc>
        <w:tc>
          <w:tcPr>
            <w:tcW w:w="1417" w:type="dxa"/>
          </w:tcPr>
          <w:p w14:paraId="7F73C2C4" w14:textId="0D22E876" w:rsidR="00184D7A" w:rsidRPr="00C80147" w:rsidRDefault="00E766E7" w:rsidP="00C80147">
            <w:pPr>
              <w:pStyle w:val="TableParagraph"/>
              <w:ind w:left="0"/>
              <w:rPr>
                <w:b/>
                <w:sz w:val="20"/>
                <w:szCs w:val="20"/>
              </w:rPr>
            </w:pPr>
            <w:r w:rsidRPr="00C80147">
              <w:rPr>
                <w:b/>
                <w:sz w:val="20"/>
                <w:szCs w:val="20"/>
              </w:rPr>
              <w:t>6</w:t>
            </w:r>
          </w:p>
        </w:tc>
        <w:tc>
          <w:tcPr>
            <w:tcW w:w="993" w:type="dxa"/>
          </w:tcPr>
          <w:p w14:paraId="1703E386" w14:textId="79BBF566" w:rsidR="00184D7A" w:rsidRPr="00C80147" w:rsidRDefault="00E766E7" w:rsidP="00C80147">
            <w:pPr>
              <w:pStyle w:val="TableParagraph"/>
              <w:ind w:left="0"/>
              <w:rPr>
                <w:b/>
                <w:sz w:val="20"/>
                <w:szCs w:val="20"/>
              </w:rPr>
            </w:pPr>
            <w:r w:rsidRPr="00C80147">
              <w:rPr>
                <w:b/>
                <w:sz w:val="20"/>
                <w:szCs w:val="20"/>
              </w:rPr>
              <w:t>20</w:t>
            </w:r>
          </w:p>
        </w:tc>
        <w:tc>
          <w:tcPr>
            <w:tcW w:w="2252" w:type="dxa"/>
          </w:tcPr>
          <w:p w14:paraId="1323AC7B" w14:textId="77777777" w:rsidR="00184D7A" w:rsidRPr="00C80147" w:rsidRDefault="00184D7A" w:rsidP="00C80147">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0B3C4B26" w14:textId="5A9CAB58" w:rsidR="00184D7A" w:rsidRPr="00C80147" w:rsidRDefault="00184D7A" w:rsidP="00C80147">
            <w:pPr>
              <w:pStyle w:val="TableParagraph"/>
              <w:ind w:left="0"/>
              <w:rPr>
                <w:sz w:val="20"/>
                <w:szCs w:val="20"/>
              </w:rPr>
            </w:pPr>
            <w:r w:rsidRPr="00C80147">
              <w:rPr>
                <w:sz w:val="20"/>
                <w:szCs w:val="20"/>
              </w:rPr>
              <w:t>заданий</w:t>
            </w:r>
          </w:p>
        </w:tc>
      </w:tr>
      <w:tr w:rsidR="00184D7A" w:rsidRPr="00C80147" w14:paraId="60D1B453" w14:textId="77777777" w:rsidTr="00C80147">
        <w:trPr>
          <w:trHeight w:val="676"/>
        </w:trPr>
        <w:tc>
          <w:tcPr>
            <w:tcW w:w="709" w:type="dxa"/>
          </w:tcPr>
          <w:p w14:paraId="759CD9C9" w14:textId="77777777" w:rsidR="00184D7A" w:rsidRPr="00C80147" w:rsidRDefault="00184D7A" w:rsidP="00C80147">
            <w:pPr>
              <w:pStyle w:val="TableParagraph"/>
              <w:spacing w:line="251" w:lineRule="exact"/>
              <w:ind w:left="0"/>
              <w:rPr>
                <w:sz w:val="20"/>
                <w:szCs w:val="20"/>
              </w:rPr>
            </w:pPr>
            <w:r w:rsidRPr="00C80147">
              <w:rPr>
                <w:sz w:val="20"/>
                <w:szCs w:val="20"/>
              </w:rPr>
              <w:t>5.</w:t>
            </w:r>
          </w:p>
        </w:tc>
        <w:tc>
          <w:tcPr>
            <w:tcW w:w="2713" w:type="dxa"/>
          </w:tcPr>
          <w:p w14:paraId="1D5BD7D4" w14:textId="200FE550" w:rsidR="00184D7A" w:rsidRPr="00C80147" w:rsidRDefault="00E766E7" w:rsidP="00C80147">
            <w:pPr>
              <w:pStyle w:val="TableParagraph"/>
              <w:ind w:left="0"/>
              <w:rPr>
                <w:sz w:val="20"/>
                <w:szCs w:val="20"/>
              </w:rPr>
            </w:pPr>
            <w:r w:rsidRPr="00C80147">
              <w:rPr>
                <w:sz w:val="20"/>
                <w:szCs w:val="20"/>
              </w:rPr>
              <w:t>Перспективы развития мирового финансового рынка</w:t>
            </w:r>
          </w:p>
        </w:tc>
        <w:tc>
          <w:tcPr>
            <w:tcW w:w="953" w:type="dxa"/>
          </w:tcPr>
          <w:p w14:paraId="67739164" w14:textId="560C029F" w:rsidR="00184D7A" w:rsidRPr="00C80147" w:rsidRDefault="00E766E7" w:rsidP="00C80147">
            <w:pPr>
              <w:pStyle w:val="TableParagraph"/>
              <w:spacing w:line="251" w:lineRule="exact"/>
              <w:ind w:left="0"/>
              <w:rPr>
                <w:b/>
                <w:sz w:val="20"/>
                <w:szCs w:val="20"/>
              </w:rPr>
            </w:pPr>
            <w:r w:rsidRPr="00C80147">
              <w:rPr>
                <w:b/>
                <w:sz w:val="20"/>
                <w:szCs w:val="20"/>
              </w:rPr>
              <w:t>32</w:t>
            </w:r>
          </w:p>
        </w:tc>
        <w:tc>
          <w:tcPr>
            <w:tcW w:w="850" w:type="dxa"/>
          </w:tcPr>
          <w:p w14:paraId="579D9E11" w14:textId="3A555ABC" w:rsidR="00184D7A" w:rsidRPr="00C80147" w:rsidRDefault="00E766E7" w:rsidP="00C80147">
            <w:pPr>
              <w:pStyle w:val="TableParagraph"/>
              <w:spacing w:line="251" w:lineRule="exact"/>
              <w:ind w:left="0"/>
              <w:rPr>
                <w:b/>
                <w:sz w:val="20"/>
                <w:szCs w:val="20"/>
              </w:rPr>
            </w:pPr>
            <w:r w:rsidRPr="00C80147">
              <w:rPr>
                <w:b/>
                <w:sz w:val="20"/>
                <w:szCs w:val="20"/>
              </w:rPr>
              <w:t>8</w:t>
            </w:r>
          </w:p>
        </w:tc>
        <w:tc>
          <w:tcPr>
            <w:tcW w:w="851" w:type="dxa"/>
          </w:tcPr>
          <w:p w14:paraId="54C5CBDD" w14:textId="22894EE3" w:rsidR="00184D7A" w:rsidRPr="00C80147" w:rsidRDefault="00E766E7" w:rsidP="00C80147">
            <w:pPr>
              <w:pStyle w:val="TableParagraph"/>
              <w:spacing w:line="251" w:lineRule="exact"/>
              <w:ind w:left="0"/>
              <w:rPr>
                <w:b/>
                <w:sz w:val="20"/>
                <w:szCs w:val="20"/>
              </w:rPr>
            </w:pPr>
            <w:r w:rsidRPr="00C80147">
              <w:rPr>
                <w:b/>
                <w:sz w:val="20"/>
                <w:szCs w:val="20"/>
              </w:rPr>
              <w:t>2</w:t>
            </w:r>
          </w:p>
        </w:tc>
        <w:tc>
          <w:tcPr>
            <w:tcW w:w="1417" w:type="dxa"/>
          </w:tcPr>
          <w:p w14:paraId="5B2FDC3B" w14:textId="2892FEC9" w:rsidR="00184D7A" w:rsidRPr="00C80147" w:rsidRDefault="00E766E7" w:rsidP="00C80147">
            <w:pPr>
              <w:pStyle w:val="TableParagraph"/>
              <w:spacing w:line="251" w:lineRule="exact"/>
              <w:ind w:left="0"/>
              <w:rPr>
                <w:b/>
                <w:sz w:val="20"/>
                <w:szCs w:val="20"/>
              </w:rPr>
            </w:pPr>
            <w:r w:rsidRPr="00C80147">
              <w:rPr>
                <w:b/>
                <w:sz w:val="20"/>
                <w:szCs w:val="20"/>
              </w:rPr>
              <w:t>6</w:t>
            </w:r>
          </w:p>
        </w:tc>
        <w:tc>
          <w:tcPr>
            <w:tcW w:w="993" w:type="dxa"/>
          </w:tcPr>
          <w:p w14:paraId="5620B746" w14:textId="3FCE84D9" w:rsidR="00184D7A" w:rsidRPr="00C80147" w:rsidRDefault="00E766E7" w:rsidP="00C80147">
            <w:pPr>
              <w:pStyle w:val="TableParagraph"/>
              <w:spacing w:line="251" w:lineRule="exact"/>
              <w:ind w:left="0"/>
              <w:rPr>
                <w:b/>
                <w:sz w:val="20"/>
                <w:szCs w:val="20"/>
              </w:rPr>
            </w:pPr>
            <w:r w:rsidRPr="00C80147">
              <w:rPr>
                <w:b/>
                <w:sz w:val="20"/>
                <w:szCs w:val="20"/>
              </w:rPr>
              <w:t>24</w:t>
            </w:r>
          </w:p>
        </w:tc>
        <w:tc>
          <w:tcPr>
            <w:tcW w:w="2252" w:type="dxa"/>
          </w:tcPr>
          <w:p w14:paraId="4023CB3A" w14:textId="77777777" w:rsidR="00184D7A" w:rsidRPr="00C80147" w:rsidRDefault="00184D7A" w:rsidP="00C80147">
            <w:pPr>
              <w:pStyle w:val="TableParagraph"/>
              <w:ind w:left="0"/>
              <w:rPr>
                <w:sz w:val="20"/>
                <w:szCs w:val="20"/>
              </w:rPr>
            </w:pPr>
            <w:r w:rsidRPr="00C80147">
              <w:rPr>
                <w:sz w:val="20"/>
                <w:szCs w:val="20"/>
              </w:rPr>
              <w:t>Проверка</w:t>
            </w:r>
            <w:r w:rsidRPr="00C80147">
              <w:rPr>
                <w:spacing w:val="1"/>
                <w:sz w:val="20"/>
                <w:szCs w:val="20"/>
              </w:rPr>
              <w:t xml:space="preserve"> </w:t>
            </w:r>
            <w:r w:rsidRPr="00C80147">
              <w:rPr>
                <w:sz w:val="20"/>
                <w:szCs w:val="20"/>
              </w:rPr>
              <w:t>конспектов,</w:t>
            </w:r>
            <w:r w:rsidRPr="00C80147">
              <w:rPr>
                <w:spacing w:val="1"/>
                <w:sz w:val="20"/>
                <w:szCs w:val="20"/>
              </w:rPr>
              <w:t xml:space="preserve"> </w:t>
            </w:r>
            <w:r w:rsidRPr="00C80147">
              <w:rPr>
                <w:sz w:val="20"/>
                <w:szCs w:val="20"/>
              </w:rPr>
              <w:t>выполненных</w:t>
            </w:r>
          </w:p>
          <w:p w14:paraId="38383EE5" w14:textId="77777777" w:rsidR="00184D7A" w:rsidRPr="00C80147" w:rsidRDefault="00184D7A" w:rsidP="00C80147">
            <w:pPr>
              <w:pStyle w:val="TableParagraph"/>
              <w:spacing w:line="211" w:lineRule="exact"/>
              <w:ind w:left="0"/>
              <w:rPr>
                <w:sz w:val="20"/>
                <w:szCs w:val="20"/>
              </w:rPr>
            </w:pPr>
            <w:r w:rsidRPr="00C80147">
              <w:rPr>
                <w:sz w:val="20"/>
                <w:szCs w:val="20"/>
              </w:rPr>
              <w:t>заданий</w:t>
            </w:r>
          </w:p>
        </w:tc>
      </w:tr>
      <w:tr w:rsidR="0042669D" w:rsidRPr="00C80147" w14:paraId="1755531F" w14:textId="77777777" w:rsidTr="003215B6">
        <w:trPr>
          <w:trHeight w:val="320"/>
        </w:trPr>
        <w:tc>
          <w:tcPr>
            <w:tcW w:w="709" w:type="dxa"/>
          </w:tcPr>
          <w:p w14:paraId="2ED94FA0" w14:textId="77777777" w:rsidR="0042669D" w:rsidRPr="00C80147" w:rsidRDefault="0042669D" w:rsidP="00C80147">
            <w:pPr>
              <w:pStyle w:val="TableParagraph"/>
              <w:spacing w:line="251" w:lineRule="exact"/>
              <w:ind w:left="0"/>
              <w:rPr>
                <w:sz w:val="20"/>
                <w:szCs w:val="20"/>
              </w:rPr>
            </w:pPr>
          </w:p>
        </w:tc>
        <w:tc>
          <w:tcPr>
            <w:tcW w:w="2713" w:type="dxa"/>
          </w:tcPr>
          <w:p w14:paraId="61D06C36" w14:textId="0A57B952" w:rsidR="0042669D" w:rsidRPr="00C80147" w:rsidRDefault="0042669D" w:rsidP="00C80147">
            <w:pPr>
              <w:pStyle w:val="TableParagraph"/>
              <w:tabs>
                <w:tab w:val="left" w:pos="1400"/>
                <w:tab w:val="left" w:pos="2153"/>
              </w:tabs>
              <w:ind w:left="0"/>
              <w:rPr>
                <w:b/>
                <w:sz w:val="20"/>
                <w:szCs w:val="20"/>
              </w:rPr>
            </w:pPr>
            <w:r w:rsidRPr="00C80147">
              <w:rPr>
                <w:b/>
                <w:sz w:val="20"/>
                <w:szCs w:val="20"/>
              </w:rPr>
              <w:t>Всего</w:t>
            </w:r>
          </w:p>
        </w:tc>
        <w:tc>
          <w:tcPr>
            <w:tcW w:w="953" w:type="dxa"/>
          </w:tcPr>
          <w:p w14:paraId="13D45193" w14:textId="60C75DDC" w:rsidR="0042669D" w:rsidRPr="00C80147" w:rsidRDefault="00665FF0" w:rsidP="00C80147">
            <w:pPr>
              <w:pStyle w:val="TableParagraph"/>
              <w:spacing w:line="251" w:lineRule="exact"/>
              <w:ind w:left="0"/>
              <w:rPr>
                <w:b/>
                <w:sz w:val="20"/>
                <w:szCs w:val="20"/>
              </w:rPr>
            </w:pPr>
            <w:r w:rsidRPr="00C80147">
              <w:rPr>
                <w:b/>
                <w:sz w:val="20"/>
                <w:szCs w:val="20"/>
              </w:rPr>
              <w:t>144</w:t>
            </w:r>
          </w:p>
        </w:tc>
        <w:tc>
          <w:tcPr>
            <w:tcW w:w="850" w:type="dxa"/>
          </w:tcPr>
          <w:p w14:paraId="534A34D7" w14:textId="09DFA41F" w:rsidR="0042669D" w:rsidRPr="00C80147" w:rsidRDefault="00665FF0" w:rsidP="00C80147">
            <w:pPr>
              <w:pStyle w:val="TableParagraph"/>
              <w:spacing w:line="251" w:lineRule="exact"/>
              <w:ind w:left="0"/>
              <w:rPr>
                <w:b/>
                <w:sz w:val="20"/>
                <w:szCs w:val="20"/>
              </w:rPr>
            </w:pPr>
            <w:r w:rsidRPr="00C80147">
              <w:rPr>
                <w:b/>
                <w:sz w:val="20"/>
                <w:szCs w:val="20"/>
              </w:rPr>
              <w:t>40</w:t>
            </w:r>
          </w:p>
        </w:tc>
        <w:tc>
          <w:tcPr>
            <w:tcW w:w="851" w:type="dxa"/>
          </w:tcPr>
          <w:p w14:paraId="60D9FE09" w14:textId="02235B89" w:rsidR="0042669D" w:rsidRPr="00C80147" w:rsidRDefault="00665FF0" w:rsidP="00C80147">
            <w:pPr>
              <w:pStyle w:val="TableParagraph"/>
              <w:spacing w:line="251" w:lineRule="exact"/>
              <w:ind w:left="0"/>
              <w:rPr>
                <w:b/>
                <w:sz w:val="20"/>
                <w:szCs w:val="20"/>
              </w:rPr>
            </w:pPr>
            <w:r w:rsidRPr="00C80147">
              <w:rPr>
                <w:b/>
                <w:sz w:val="20"/>
                <w:szCs w:val="20"/>
              </w:rPr>
              <w:t>10</w:t>
            </w:r>
          </w:p>
        </w:tc>
        <w:tc>
          <w:tcPr>
            <w:tcW w:w="1417" w:type="dxa"/>
          </w:tcPr>
          <w:p w14:paraId="25F3889F" w14:textId="1015F8FF" w:rsidR="0042669D" w:rsidRPr="00C80147" w:rsidRDefault="0042669D" w:rsidP="00C80147">
            <w:pPr>
              <w:pStyle w:val="TableParagraph"/>
              <w:spacing w:line="251" w:lineRule="exact"/>
              <w:ind w:left="0"/>
              <w:rPr>
                <w:b/>
                <w:sz w:val="20"/>
                <w:szCs w:val="20"/>
              </w:rPr>
            </w:pPr>
            <w:r w:rsidRPr="00C80147">
              <w:rPr>
                <w:b/>
                <w:sz w:val="20"/>
                <w:szCs w:val="20"/>
              </w:rPr>
              <w:t>3</w:t>
            </w:r>
            <w:r w:rsidR="00665FF0" w:rsidRPr="00C80147">
              <w:rPr>
                <w:b/>
                <w:sz w:val="20"/>
                <w:szCs w:val="20"/>
              </w:rPr>
              <w:t>0</w:t>
            </w:r>
          </w:p>
        </w:tc>
        <w:tc>
          <w:tcPr>
            <w:tcW w:w="993" w:type="dxa"/>
          </w:tcPr>
          <w:p w14:paraId="0ACCFE14" w14:textId="07675544" w:rsidR="0042669D" w:rsidRPr="00C80147" w:rsidRDefault="00665FF0" w:rsidP="00C80147">
            <w:pPr>
              <w:pStyle w:val="TableParagraph"/>
              <w:spacing w:line="251" w:lineRule="exact"/>
              <w:ind w:left="0"/>
              <w:rPr>
                <w:b/>
                <w:sz w:val="20"/>
                <w:szCs w:val="20"/>
              </w:rPr>
            </w:pPr>
            <w:r w:rsidRPr="00C80147">
              <w:rPr>
                <w:b/>
                <w:sz w:val="20"/>
                <w:szCs w:val="20"/>
              </w:rPr>
              <w:t>104</w:t>
            </w:r>
          </w:p>
        </w:tc>
        <w:tc>
          <w:tcPr>
            <w:tcW w:w="2252" w:type="dxa"/>
          </w:tcPr>
          <w:p w14:paraId="753BEF39" w14:textId="38074FE6" w:rsidR="0042669D" w:rsidRPr="00C80147" w:rsidRDefault="00F87C9C" w:rsidP="00C80147">
            <w:pPr>
              <w:pStyle w:val="TableParagraph"/>
              <w:ind w:left="0"/>
              <w:rPr>
                <w:sz w:val="20"/>
                <w:szCs w:val="20"/>
              </w:rPr>
            </w:pPr>
            <w:r>
              <w:rPr>
                <w:sz w:val="20"/>
                <w:szCs w:val="20"/>
              </w:rPr>
              <w:t>Согласно учебному плану: эссе</w:t>
            </w:r>
          </w:p>
        </w:tc>
      </w:tr>
      <w:tr w:rsidR="00184D7A" w:rsidRPr="00C80147" w14:paraId="03FBECF2" w14:textId="77777777" w:rsidTr="003215B6">
        <w:trPr>
          <w:trHeight w:val="269"/>
        </w:trPr>
        <w:tc>
          <w:tcPr>
            <w:tcW w:w="709" w:type="dxa"/>
          </w:tcPr>
          <w:p w14:paraId="485E0039" w14:textId="6094B83D" w:rsidR="00184D7A" w:rsidRPr="00C80147" w:rsidRDefault="00184D7A" w:rsidP="00C80147">
            <w:pPr>
              <w:pStyle w:val="TableParagraph"/>
              <w:ind w:left="0"/>
              <w:rPr>
                <w:sz w:val="20"/>
                <w:szCs w:val="20"/>
              </w:rPr>
            </w:pPr>
          </w:p>
        </w:tc>
        <w:tc>
          <w:tcPr>
            <w:tcW w:w="2713" w:type="dxa"/>
          </w:tcPr>
          <w:p w14:paraId="593B6C0A" w14:textId="7F560A8B" w:rsidR="00184D7A" w:rsidRPr="00C80147" w:rsidRDefault="00ED0D94" w:rsidP="00C80147">
            <w:pPr>
              <w:pStyle w:val="TableParagraph"/>
              <w:spacing w:line="225" w:lineRule="exact"/>
              <w:ind w:left="0"/>
              <w:rPr>
                <w:b/>
                <w:bCs/>
                <w:sz w:val="20"/>
                <w:szCs w:val="20"/>
              </w:rPr>
            </w:pPr>
            <w:r w:rsidRPr="00C80147">
              <w:rPr>
                <w:b/>
                <w:bCs/>
                <w:sz w:val="20"/>
                <w:szCs w:val="20"/>
              </w:rPr>
              <w:t>Всего в %</w:t>
            </w:r>
          </w:p>
        </w:tc>
        <w:tc>
          <w:tcPr>
            <w:tcW w:w="953" w:type="dxa"/>
          </w:tcPr>
          <w:p w14:paraId="57AC9399" w14:textId="09F5F37A" w:rsidR="00184D7A" w:rsidRPr="00C80147" w:rsidRDefault="00184D7A" w:rsidP="00C80147">
            <w:pPr>
              <w:pStyle w:val="TableParagraph"/>
              <w:spacing w:line="246" w:lineRule="exact"/>
              <w:ind w:left="0"/>
              <w:rPr>
                <w:b/>
                <w:sz w:val="20"/>
                <w:szCs w:val="20"/>
              </w:rPr>
            </w:pPr>
          </w:p>
        </w:tc>
        <w:tc>
          <w:tcPr>
            <w:tcW w:w="850" w:type="dxa"/>
          </w:tcPr>
          <w:p w14:paraId="12A737DD" w14:textId="2945630C" w:rsidR="00184D7A" w:rsidRPr="00C80147" w:rsidRDefault="00E766E7" w:rsidP="00C80147">
            <w:pPr>
              <w:pStyle w:val="TableParagraph"/>
              <w:spacing w:line="246" w:lineRule="exact"/>
              <w:ind w:left="0"/>
              <w:jc w:val="both"/>
              <w:rPr>
                <w:b/>
                <w:sz w:val="20"/>
                <w:szCs w:val="20"/>
                <w:highlight w:val="yellow"/>
              </w:rPr>
            </w:pPr>
            <w:r w:rsidRPr="00C80147">
              <w:rPr>
                <w:b/>
                <w:sz w:val="20"/>
                <w:szCs w:val="20"/>
              </w:rPr>
              <w:t>28%</w:t>
            </w:r>
          </w:p>
        </w:tc>
        <w:tc>
          <w:tcPr>
            <w:tcW w:w="851" w:type="dxa"/>
          </w:tcPr>
          <w:p w14:paraId="3416E69D" w14:textId="3A22BA59" w:rsidR="00184D7A" w:rsidRPr="00C80147" w:rsidRDefault="00F87C9C" w:rsidP="00C80147">
            <w:pPr>
              <w:pStyle w:val="TableParagraph"/>
              <w:spacing w:line="246" w:lineRule="exact"/>
              <w:ind w:left="0"/>
              <w:rPr>
                <w:b/>
                <w:sz w:val="20"/>
                <w:szCs w:val="20"/>
                <w:highlight w:val="yellow"/>
              </w:rPr>
            </w:pPr>
            <w:r>
              <w:rPr>
                <w:b/>
                <w:sz w:val="20"/>
                <w:szCs w:val="20"/>
              </w:rPr>
              <w:t>25</w:t>
            </w:r>
            <w:r w:rsidR="003215B6" w:rsidRPr="00C80147">
              <w:rPr>
                <w:b/>
                <w:sz w:val="20"/>
                <w:szCs w:val="20"/>
              </w:rPr>
              <w:t>%</w:t>
            </w:r>
          </w:p>
        </w:tc>
        <w:tc>
          <w:tcPr>
            <w:tcW w:w="1417" w:type="dxa"/>
          </w:tcPr>
          <w:p w14:paraId="6D99D9E4" w14:textId="17A67F67" w:rsidR="00184D7A" w:rsidRPr="00C80147" w:rsidRDefault="00F87C9C" w:rsidP="00C80147">
            <w:pPr>
              <w:pStyle w:val="TableParagraph"/>
              <w:spacing w:line="246" w:lineRule="exact"/>
              <w:ind w:left="0"/>
              <w:rPr>
                <w:b/>
                <w:sz w:val="20"/>
                <w:szCs w:val="20"/>
                <w:highlight w:val="yellow"/>
              </w:rPr>
            </w:pPr>
            <w:r>
              <w:rPr>
                <w:b/>
                <w:sz w:val="20"/>
                <w:szCs w:val="20"/>
              </w:rPr>
              <w:t>75</w:t>
            </w:r>
            <w:r w:rsidR="003215B6" w:rsidRPr="00C80147">
              <w:rPr>
                <w:b/>
                <w:sz w:val="20"/>
                <w:szCs w:val="20"/>
              </w:rPr>
              <w:t>%</w:t>
            </w:r>
          </w:p>
        </w:tc>
        <w:tc>
          <w:tcPr>
            <w:tcW w:w="993" w:type="dxa"/>
          </w:tcPr>
          <w:p w14:paraId="4248FD42" w14:textId="730EDE9B" w:rsidR="00184D7A" w:rsidRPr="00C80147" w:rsidRDefault="00730FA2" w:rsidP="00C80147">
            <w:pPr>
              <w:pStyle w:val="TableParagraph"/>
              <w:spacing w:line="246" w:lineRule="exact"/>
              <w:ind w:left="0"/>
              <w:rPr>
                <w:b/>
                <w:sz w:val="20"/>
                <w:szCs w:val="20"/>
                <w:highlight w:val="yellow"/>
              </w:rPr>
            </w:pPr>
            <w:r w:rsidRPr="00C80147">
              <w:rPr>
                <w:b/>
                <w:sz w:val="20"/>
                <w:szCs w:val="20"/>
              </w:rPr>
              <w:t>72</w:t>
            </w:r>
            <w:r w:rsidR="003215B6" w:rsidRPr="00C80147">
              <w:rPr>
                <w:b/>
                <w:sz w:val="20"/>
                <w:szCs w:val="20"/>
              </w:rPr>
              <w:t>%</w:t>
            </w:r>
          </w:p>
        </w:tc>
        <w:tc>
          <w:tcPr>
            <w:tcW w:w="2252" w:type="dxa"/>
          </w:tcPr>
          <w:p w14:paraId="0528A984" w14:textId="3AF46956" w:rsidR="00184D7A" w:rsidRPr="00C80147" w:rsidRDefault="00184D7A" w:rsidP="00C80147">
            <w:pPr>
              <w:pStyle w:val="TableParagraph"/>
              <w:spacing w:line="242" w:lineRule="auto"/>
              <w:ind w:left="0"/>
              <w:rPr>
                <w:sz w:val="20"/>
                <w:szCs w:val="20"/>
              </w:rPr>
            </w:pPr>
          </w:p>
        </w:tc>
      </w:tr>
    </w:tbl>
    <w:p w14:paraId="20DA1372" w14:textId="77777777" w:rsidR="00AE1E82" w:rsidRDefault="00AE1E82" w:rsidP="00C80147">
      <w:pPr>
        <w:pStyle w:val="1"/>
        <w:tabs>
          <w:tab w:val="left" w:pos="1872"/>
        </w:tabs>
        <w:spacing w:line="317" w:lineRule="exact"/>
        <w:ind w:left="0"/>
        <w:jc w:val="left"/>
      </w:pPr>
      <w:bookmarkStart w:id="15" w:name="_bookmark7"/>
      <w:bookmarkEnd w:id="15"/>
    </w:p>
    <w:p w14:paraId="214885CE" w14:textId="040A793F" w:rsidR="00152FB3" w:rsidRDefault="00F43390" w:rsidP="000C4C4F">
      <w:pPr>
        <w:pStyle w:val="1"/>
        <w:tabs>
          <w:tab w:val="left" w:pos="1872"/>
        </w:tabs>
        <w:spacing w:line="317" w:lineRule="exact"/>
        <w:ind w:left="426"/>
        <w:jc w:val="left"/>
      </w:pPr>
      <w:r>
        <w:t>5.3.</w:t>
      </w:r>
      <w:r w:rsidR="00AE1E82">
        <w:t xml:space="preserve"> </w:t>
      </w:r>
      <w:r w:rsidR="00DC55B4" w:rsidRPr="006D49E6">
        <w:t>Содержание</w:t>
      </w:r>
      <w:r w:rsidR="00DC55B4" w:rsidRPr="006D49E6">
        <w:rPr>
          <w:spacing w:val="-6"/>
        </w:rPr>
        <w:t xml:space="preserve"> </w:t>
      </w:r>
      <w:r w:rsidR="00DC55B4" w:rsidRPr="006D49E6">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0C4C4F">
      <w:pPr>
        <w:pStyle w:val="1"/>
        <w:tabs>
          <w:tab w:val="left" w:pos="1872"/>
        </w:tabs>
        <w:spacing w:line="317" w:lineRule="exact"/>
        <w:ind w:left="426"/>
        <w:jc w:val="left"/>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6362"/>
        <w:gridCol w:w="1559"/>
      </w:tblGrid>
      <w:tr w:rsidR="00152FB3" w:rsidRPr="00D83F8A" w14:paraId="5F7459A4" w14:textId="77777777" w:rsidTr="00D83F8A">
        <w:trPr>
          <w:trHeight w:val="981"/>
        </w:trPr>
        <w:tc>
          <w:tcPr>
            <w:tcW w:w="2285" w:type="dxa"/>
          </w:tcPr>
          <w:p w14:paraId="7641F990" w14:textId="77777777" w:rsidR="00152FB3" w:rsidRPr="00D83F8A" w:rsidRDefault="00DC55B4" w:rsidP="00C80147">
            <w:pPr>
              <w:pStyle w:val="TableParagraph"/>
              <w:ind w:left="57" w:right="57"/>
              <w:rPr>
                <w:b/>
                <w:sz w:val="20"/>
                <w:szCs w:val="20"/>
              </w:rPr>
            </w:pPr>
            <w:r w:rsidRPr="00D83F8A">
              <w:rPr>
                <w:b/>
                <w:sz w:val="20"/>
                <w:szCs w:val="20"/>
              </w:rPr>
              <w:t>Наименование</w:t>
            </w:r>
            <w:r w:rsidRPr="00D83F8A">
              <w:rPr>
                <w:b/>
                <w:spacing w:val="2"/>
                <w:sz w:val="20"/>
                <w:szCs w:val="20"/>
              </w:rPr>
              <w:t xml:space="preserve"> </w:t>
            </w:r>
            <w:r w:rsidRPr="00D83F8A">
              <w:rPr>
                <w:b/>
                <w:sz w:val="20"/>
                <w:szCs w:val="20"/>
              </w:rPr>
              <w:t>тем</w:t>
            </w:r>
            <w:r w:rsidRPr="00D83F8A">
              <w:rPr>
                <w:b/>
                <w:spacing w:val="-57"/>
                <w:sz w:val="20"/>
                <w:szCs w:val="20"/>
              </w:rPr>
              <w:t xml:space="preserve"> </w:t>
            </w:r>
            <w:r w:rsidRPr="00D83F8A">
              <w:rPr>
                <w:b/>
                <w:sz w:val="20"/>
                <w:szCs w:val="20"/>
              </w:rPr>
              <w:t>(разделов)</w:t>
            </w:r>
            <w:r w:rsidRPr="00D83F8A">
              <w:rPr>
                <w:b/>
                <w:spacing w:val="1"/>
                <w:sz w:val="20"/>
                <w:szCs w:val="20"/>
              </w:rPr>
              <w:t xml:space="preserve"> </w:t>
            </w:r>
            <w:r w:rsidRPr="00D83F8A">
              <w:rPr>
                <w:b/>
                <w:sz w:val="20"/>
                <w:szCs w:val="20"/>
              </w:rPr>
              <w:t>дисциплины</w:t>
            </w:r>
          </w:p>
        </w:tc>
        <w:tc>
          <w:tcPr>
            <w:tcW w:w="6362" w:type="dxa"/>
          </w:tcPr>
          <w:p w14:paraId="5C0FFF53" w14:textId="3CACD492" w:rsidR="00152FB3" w:rsidRPr="00D83F8A" w:rsidRDefault="00DC55B4" w:rsidP="00C80147">
            <w:pPr>
              <w:pStyle w:val="TableParagraph"/>
              <w:tabs>
                <w:tab w:val="left" w:pos="2352"/>
                <w:tab w:val="left" w:pos="4657"/>
              </w:tabs>
              <w:ind w:left="57" w:right="57"/>
              <w:jc w:val="both"/>
              <w:rPr>
                <w:b/>
                <w:sz w:val="20"/>
                <w:szCs w:val="20"/>
              </w:rPr>
            </w:pPr>
            <w:r w:rsidRPr="00D83F8A">
              <w:rPr>
                <w:b/>
                <w:sz w:val="20"/>
                <w:szCs w:val="20"/>
              </w:rPr>
              <w:t>Перечень</w:t>
            </w:r>
            <w:r w:rsidRPr="00D83F8A">
              <w:rPr>
                <w:b/>
                <w:spacing w:val="1"/>
                <w:sz w:val="20"/>
                <w:szCs w:val="20"/>
              </w:rPr>
              <w:t xml:space="preserve"> </w:t>
            </w:r>
            <w:r w:rsidRPr="00D83F8A">
              <w:rPr>
                <w:b/>
                <w:sz w:val="20"/>
                <w:szCs w:val="20"/>
              </w:rPr>
              <w:t>вопросов</w:t>
            </w:r>
            <w:r w:rsidRPr="00D83F8A">
              <w:rPr>
                <w:b/>
                <w:spacing w:val="1"/>
                <w:sz w:val="20"/>
                <w:szCs w:val="20"/>
              </w:rPr>
              <w:t xml:space="preserve"> </w:t>
            </w:r>
            <w:r w:rsidRPr="00D83F8A">
              <w:rPr>
                <w:b/>
                <w:sz w:val="20"/>
                <w:szCs w:val="20"/>
              </w:rPr>
              <w:t>для</w:t>
            </w:r>
            <w:r w:rsidRPr="00D83F8A">
              <w:rPr>
                <w:b/>
                <w:spacing w:val="1"/>
                <w:sz w:val="20"/>
                <w:szCs w:val="20"/>
              </w:rPr>
              <w:t xml:space="preserve"> </w:t>
            </w:r>
            <w:r w:rsidRPr="00D83F8A">
              <w:rPr>
                <w:b/>
                <w:sz w:val="20"/>
                <w:szCs w:val="20"/>
              </w:rPr>
              <w:t>обсуждения</w:t>
            </w:r>
            <w:r w:rsidRPr="00D83F8A">
              <w:rPr>
                <w:b/>
                <w:spacing w:val="1"/>
                <w:sz w:val="20"/>
                <w:szCs w:val="20"/>
              </w:rPr>
              <w:t xml:space="preserve"> </w:t>
            </w:r>
            <w:r w:rsidRPr="00D83F8A">
              <w:rPr>
                <w:b/>
                <w:sz w:val="20"/>
                <w:szCs w:val="20"/>
              </w:rPr>
              <w:t>на</w:t>
            </w:r>
            <w:r w:rsidRPr="00D83F8A">
              <w:rPr>
                <w:b/>
                <w:spacing w:val="1"/>
                <w:sz w:val="20"/>
                <w:szCs w:val="20"/>
              </w:rPr>
              <w:t xml:space="preserve"> </w:t>
            </w:r>
            <w:r w:rsidR="0037634B" w:rsidRPr="00D83F8A">
              <w:rPr>
                <w:b/>
                <w:spacing w:val="1"/>
                <w:sz w:val="20"/>
                <w:szCs w:val="20"/>
              </w:rPr>
              <w:t>практических (</w:t>
            </w:r>
            <w:r w:rsidRPr="00D83F8A">
              <w:rPr>
                <w:b/>
                <w:sz w:val="20"/>
                <w:szCs w:val="20"/>
              </w:rPr>
              <w:t>семинарских</w:t>
            </w:r>
            <w:r w:rsidR="0037634B" w:rsidRPr="00D83F8A">
              <w:rPr>
                <w:b/>
                <w:sz w:val="20"/>
                <w:szCs w:val="20"/>
              </w:rPr>
              <w:t xml:space="preserve">) </w:t>
            </w:r>
            <w:r w:rsidRPr="00D83F8A">
              <w:rPr>
                <w:b/>
                <w:spacing w:val="-1"/>
                <w:sz w:val="20"/>
                <w:szCs w:val="20"/>
              </w:rPr>
              <w:t>занятиях,</w:t>
            </w:r>
            <w:r w:rsidRPr="00D83F8A">
              <w:rPr>
                <w:b/>
                <w:spacing w:val="-58"/>
                <w:sz w:val="20"/>
                <w:szCs w:val="20"/>
              </w:rPr>
              <w:t xml:space="preserve"> </w:t>
            </w:r>
            <w:r w:rsidRPr="00D83F8A">
              <w:rPr>
                <w:b/>
                <w:sz w:val="20"/>
                <w:szCs w:val="20"/>
              </w:rPr>
              <w:t>рекомендуемые</w:t>
            </w:r>
            <w:r w:rsidRPr="00D83F8A">
              <w:rPr>
                <w:b/>
                <w:spacing w:val="1"/>
                <w:sz w:val="20"/>
                <w:szCs w:val="20"/>
              </w:rPr>
              <w:t xml:space="preserve"> </w:t>
            </w:r>
            <w:r w:rsidRPr="00D83F8A">
              <w:rPr>
                <w:b/>
                <w:sz w:val="20"/>
                <w:szCs w:val="20"/>
              </w:rPr>
              <w:t>источники</w:t>
            </w:r>
            <w:r w:rsidRPr="00D83F8A">
              <w:rPr>
                <w:b/>
                <w:spacing w:val="1"/>
                <w:sz w:val="20"/>
                <w:szCs w:val="20"/>
              </w:rPr>
              <w:t xml:space="preserve"> </w:t>
            </w:r>
            <w:r w:rsidRPr="00D83F8A">
              <w:rPr>
                <w:b/>
                <w:sz w:val="20"/>
                <w:szCs w:val="20"/>
              </w:rPr>
              <w:t>из</w:t>
            </w:r>
            <w:r w:rsidRPr="00D83F8A">
              <w:rPr>
                <w:b/>
                <w:spacing w:val="1"/>
                <w:sz w:val="20"/>
                <w:szCs w:val="20"/>
              </w:rPr>
              <w:t xml:space="preserve"> </w:t>
            </w:r>
            <w:r w:rsidRPr="00D83F8A">
              <w:rPr>
                <w:b/>
                <w:sz w:val="20"/>
                <w:szCs w:val="20"/>
              </w:rPr>
              <w:t>разделов</w:t>
            </w:r>
            <w:r w:rsidRPr="00D83F8A">
              <w:rPr>
                <w:b/>
                <w:spacing w:val="1"/>
                <w:sz w:val="20"/>
                <w:szCs w:val="20"/>
              </w:rPr>
              <w:t xml:space="preserve"> </w:t>
            </w:r>
            <w:r w:rsidRPr="00D83F8A">
              <w:rPr>
                <w:b/>
                <w:sz w:val="20"/>
                <w:szCs w:val="20"/>
              </w:rPr>
              <w:t>8,</w:t>
            </w:r>
            <w:r w:rsidR="0037634B" w:rsidRPr="00D83F8A">
              <w:rPr>
                <w:b/>
                <w:sz w:val="20"/>
                <w:szCs w:val="20"/>
              </w:rPr>
              <w:t xml:space="preserve"> </w:t>
            </w:r>
            <w:r w:rsidRPr="00D83F8A">
              <w:rPr>
                <w:b/>
                <w:sz w:val="20"/>
                <w:szCs w:val="20"/>
              </w:rPr>
              <w:t>9</w:t>
            </w:r>
            <w:r w:rsidRPr="00D83F8A">
              <w:rPr>
                <w:b/>
                <w:spacing w:val="-57"/>
                <w:sz w:val="20"/>
                <w:szCs w:val="20"/>
              </w:rPr>
              <w:t xml:space="preserve"> </w:t>
            </w:r>
            <w:r w:rsidRPr="00D83F8A">
              <w:rPr>
                <w:b/>
                <w:sz w:val="20"/>
                <w:szCs w:val="20"/>
              </w:rPr>
              <w:t>(указывается</w:t>
            </w:r>
            <w:r w:rsidRPr="00D83F8A">
              <w:rPr>
                <w:b/>
                <w:spacing w:val="16"/>
                <w:sz w:val="20"/>
                <w:szCs w:val="20"/>
              </w:rPr>
              <w:t xml:space="preserve"> </w:t>
            </w:r>
            <w:r w:rsidRPr="00D83F8A">
              <w:rPr>
                <w:b/>
                <w:sz w:val="20"/>
                <w:szCs w:val="20"/>
              </w:rPr>
              <w:t>раздел</w:t>
            </w:r>
            <w:r w:rsidRPr="00D83F8A">
              <w:rPr>
                <w:b/>
                <w:spacing w:val="16"/>
                <w:sz w:val="20"/>
                <w:szCs w:val="20"/>
              </w:rPr>
              <w:t xml:space="preserve"> </w:t>
            </w:r>
            <w:r w:rsidRPr="00D83F8A">
              <w:rPr>
                <w:b/>
                <w:sz w:val="20"/>
                <w:szCs w:val="20"/>
              </w:rPr>
              <w:t>и</w:t>
            </w:r>
            <w:r w:rsidRPr="00D83F8A">
              <w:rPr>
                <w:b/>
                <w:spacing w:val="17"/>
                <w:sz w:val="20"/>
                <w:szCs w:val="20"/>
              </w:rPr>
              <w:t xml:space="preserve"> </w:t>
            </w:r>
            <w:r w:rsidRPr="00D83F8A">
              <w:rPr>
                <w:b/>
                <w:sz w:val="20"/>
                <w:szCs w:val="20"/>
              </w:rPr>
              <w:t>порядковый</w:t>
            </w:r>
            <w:r w:rsidRPr="00D83F8A">
              <w:rPr>
                <w:b/>
                <w:spacing w:val="15"/>
                <w:sz w:val="20"/>
                <w:szCs w:val="20"/>
              </w:rPr>
              <w:t xml:space="preserve"> </w:t>
            </w:r>
            <w:r w:rsidRPr="00D83F8A">
              <w:rPr>
                <w:b/>
                <w:sz w:val="20"/>
                <w:szCs w:val="20"/>
              </w:rPr>
              <w:t>номер</w:t>
            </w:r>
          </w:p>
          <w:p w14:paraId="6CC2F049" w14:textId="77777777" w:rsidR="00152FB3" w:rsidRPr="00D83F8A" w:rsidRDefault="00DC55B4" w:rsidP="00C80147">
            <w:pPr>
              <w:pStyle w:val="TableParagraph"/>
              <w:ind w:left="57" w:right="57"/>
              <w:rPr>
                <w:b/>
                <w:sz w:val="20"/>
                <w:szCs w:val="20"/>
              </w:rPr>
            </w:pPr>
            <w:r w:rsidRPr="00D83F8A">
              <w:rPr>
                <w:b/>
                <w:sz w:val="20"/>
                <w:szCs w:val="20"/>
              </w:rPr>
              <w:t>источника)</w:t>
            </w:r>
          </w:p>
        </w:tc>
        <w:tc>
          <w:tcPr>
            <w:tcW w:w="1559" w:type="dxa"/>
          </w:tcPr>
          <w:p w14:paraId="0D891842" w14:textId="77777777" w:rsidR="00152FB3" w:rsidRPr="00D83F8A" w:rsidRDefault="00DC55B4" w:rsidP="00C80147">
            <w:pPr>
              <w:pStyle w:val="TableParagraph"/>
              <w:ind w:left="57" w:right="57"/>
              <w:rPr>
                <w:b/>
                <w:sz w:val="20"/>
                <w:szCs w:val="20"/>
              </w:rPr>
            </w:pPr>
            <w:r w:rsidRPr="00D83F8A">
              <w:rPr>
                <w:b/>
                <w:sz w:val="20"/>
                <w:szCs w:val="20"/>
              </w:rPr>
              <w:t>Формы</w:t>
            </w:r>
            <w:r w:rsidRPr="00D83F8A">
              <w:rPr>
                <w:b/>
                <w:spacing w:val="1"/>
                <w:sz w:val="20"/>
                <w:szCs w:val="20"/>
              </w:rPr>
              <w:t xml:space="preserve"> </w:t>
            </w:r>
            <w:r w:rsidRPr="00D83F8A">
              <w:rPr>
                <w:b/>
                <w:sz w:val="20"/>
                <w:szCs w:val="20"/>
              </w:rPr>
              <w:t>проведения</w:t>
            </w:r>
            <w:r w:rsidRPr="00D83F8A">
              <w:rPr>
                <w:b/>
                <w:spacing w:val="-57"/>
                <w:sz w:val="20"/>
                <w:szCs w:val="20"/>
              </w:rPr>
              <w:t xml:space="preserve"> </w:t>
            </w:r>
            <w:r w:rsidRPr="00D83F8A">
              <w:rPr>
                <w:b/>
                <w:sz w:val="20"/>
                <w:szCs w:val="20"/>
              </w:rPr>
              <w:t>занятий</w:t>
            </w:r>
          </w:p>
        </w:tc>
      </w:tr>
      <w:tr w:rsidR="00277EAE" w:rsidRPr="00D83F8A" w14:paraId="1D54B7A8" w14:textId="77777777" w:rsidTr="00D83F8A">
        <w:trPr>
          <w:trHeight w:val="1831"/>
        </w:trPr>
        <w:tc>
          <w:tcPr>
            <w:tcW w:w="2285" w:type="dxa"/>
          </w:tcPr>
          <w:p w14:paraId="3A4A1FCF" w14:textId="6ED06356" w:rsidR="00277EAE" w:rsidRPr="00D83F8A" w:rsidRDefault="00E27468" w:rsidP="00C80147">
            <w:pPr>
              <w:pStyle w:val="TableParagraph"/>
              <w:ind w:left="57" w:right="57"/>
              <w:rPr>
                <w:sz w:val="20"/>
                <w:szCs w:val="20"/>
              </w:rPr>
            </w:pPr>
            <w:r w:rsidRPr="00D83F8A">
              <w:rPr>
                <w:sz w:val="20"/>
                <w:szCs w:val="20"/>
              </w:rPr>
              <w:t>Тема 1</w:t>
            </w:r>
            <w:r w:rsidR="00277EAE" w:rsidRPr="00D83F8A">
              <w:rPr>
                <w:sz w:val="20"/>
                <w:szCs w:val="20"/>
              </w:rPr>
              <w:t xml:space="preserve">. </w:t>
            </w:r>
            <w:r w:rsidR="00E766E7" w:rsidRPr="00D83F8A">
              <w:rPr>
                <w:sz w:val="20"/>
                <w:szCs w:val="20"/>
              </w:rPr>
              <w:t xml:space="preserve">Понятие и экономическое содержание мирового финансового рынка  </w:t>
            </w:r>
          </w:p>
        </w:tc>
        <w:tc>
          <w:tcPr>
            <w:tcW w:w="6362" w:type="dxa"/>
          </w:tcPr>
          <w:p w14:paraId="5966F985" w14:textId="25DD3857" w:rsidR="00277EAE" w:rsidRPr="00D83F8A" w:rsidRDefault="00277EAE" w:rsidP="00C80147">
            <w:pPr>
              <w:pStyle w:val="TableParagraph"/>
              <w:ind w:left="57" w:right="57"/>
              <w:rPr>
                <w:sz w:val="20"/>
                <w:szCs w:val="20"/>
              </w:rPr>
            </w:pPr>
            <w:r w:rsidRPr="00D83F8A">
              <w:rPr>
                <w:sz w:val="20"/>
                <w:szCs w:val="20"/>
              </w:rPr>
              <w:t xml:space="preserve">1. </w:t>
            </w:r>
            <w:r w:rsidR="006D49E6" w:rsidRPr="00D83F8A">
              <w:rPr>
                <w:sz w:val="20"/>
                <w:szCs w:val="20"/>
              </w:rPr>
              <w:t>Сущность, функции и содержание мирового финансового рынка.</w:t>
            </w:r>
          </w:p>
          <w:p w14:paraId="04E3EF19" w14:textId="25E76FD4" w:rsidR="005A3953" w:rsidRPr="00D83F8A" w:rsidRDefault="00277EAE" w:rsidP="00C80147">
            <w:pPr>
              <w:pStyle w:val="TableParagraph"/>
              <w:tabs>
                <w:tab w:val="left" w:pos="503"/>
              </w:tabs>
              <w:ind w:left="57" w:right="57"/>
              <w:rPr>
                <w:spacing w:val="1"/>
                <w:sz w:val="20"/>
                <w:szCs w:val="20"/>
              </w:rPr>
            </w:pPr>
            <w:r w:rsidRPr="00D83F8A">
              <w:rPr>
                <w:sz w:val="20"/>
                <w:szCs w:val="20"/>
              </w:rPr>
              <w:t xml:space="preserve">2. </w:t>
            </w:r>
            <w:r w:rsidR="006D49E6" w:rsidRPr="00D83F8A">
              <w:rPr>
                <w:spacing w:val="1"/>
                <w:sz w:val="20"/>
                <w:szCs w:val="20"/>
              </w:rPr>
              <w:t>Понятие и основные характеристики содержание мирового финансового рынка.</w:t>
            </w:r>
          </w:p>
          <w:p w14:paraId="66F67E6B" w14:textId="0479BE21" w:rsidR="005A3953" w:rsidRPr="00D83F8A" w:rsidRDefault="00277EAE" w:rsidP="00C80147">
            <w:pPr>
              <w:pStyle w:val="TableParagraph"/>
              <w:tabs>
                <w:tab w:val="left" w:pos="503"/>
              </w:tabs>
              <w:ind w:left="57" w:right="57"/>
              <w:rPr>
                <w:sz w:val="20"/>
                <w:szCs w:val="20"/>
              </w:rPr>
            </w:pPr>
            <w:r w:rsidRPr="00D83F8A">
              <w:rPr>
                <w:spacing w:val="1"/>
                <w:sz w:val="20"/>
                <w:szCs w:val="20"/>
              </w:rPr>
              <w:t xml:space="preserve">3. </w:t>
            </w:r>
            <w:r w:rsidR="006D49E6" w:rsidRPr="00D83F8A">
              <w:rPr>
                <w:sz w:val="20"/>
                <w:szCs w:val="20"/>
              </w:rPr>
              <w:t>Роль и место мирового финансового рынка в глобальной системе перераспределения финансовых ресурсов</w:t>
            </w:r>
          </w:p>
          <w:p w14:paraId="251DFC1F" w14:textId="4A0290DC" w:rsidR="00277EAE" w:rsidRPr="00D83F8A" w:rsidRDefault="00277EAE" w:rsidP="00C80147">
            <w:pPr>
              <w:pStyle w:val="a3"/>
              <w:ind w:left="57" w:right="57"/>
              <w:rPr>
                <w:sz w:val="20"/>
                <w:szCs w:val="20"/>
              </w:rPr>
            </w:pPr>
            <w:r w:rsidRPr="00D83F8A">
              <w:rPr>
                <w:sz w:val="20"/>
                <w:szCs w:val="20"/>
              </w:rPr>
              <w:t xml:space="preserve">4. </w:t>
            </w:r>
            <w:r w:rsidR="006D49E6" w:rsidRPr="00D83F8A">
              <w:rPr>
                <w:sz w:val="20"/>
                <w:szCs w:val="20"/>
              </w:rPr>
              <w:t>Значение мирового финансового рынка для мировой, региональных и суверенных экономик.</w:t>
            </w:r>
          </w:p>
          <w:p w14:paraId="03F1F3BE" w14:textId="610AE2B6" w:rsidR="00277EAE" w:rsidRPr="00D83F8A" w:rsidRDefault="00277EAE" w:rsidP="00C80147">
            <w:pPr>
              <w:pStyle w:val="TableParagraph"/>
              <w:ind w:left="57" w:right="57"/>
              <w:rPr>
                <w:sz w:val="20"/>
                <w:szCs w:val="20"/>
              </w:rPr>
            </w:pPr>
            <w:r w:rsidRPr="00D83F8A">
              <w:rPr>
                <w:sz w:val="20"/>
                <w:szCs w:val="20"/>
              </w:rPr>
              <w:t>Рекомендуемые</w:t>
            </w:r>
            <w:r w:rsidRPr="00D83F8A">
              <w:rPr>
                <w:spacing w:val="-3"/>
                <w:sz w:val="20"/>
                <w:szCs w:val="20"/>
              </w:rPr>
              <w:t xml:space="preserve"> </w:t>
            </w:r>
            <w:r w:rsidRPr="00D83F8A">
              <w:rPr>
                <w:sz w:val="20"/>
                <w:szCs w:val="20"/>
              </w:rPr>
              <w:t>источники:</w:t>
            </w:r>
            <w:r w:rsidRPr="00D83F8A">
              <w:rPr>
                <w:spacing w:val="-3"/>
                <w:sz w:val="20"/>
                <w:szCs w:val="20"/>
              </w:rPr>
              <w:t xml:space="preserve"> </w:t>
            </w:r>
            <w:r w:rsidR="009D53A3" w:rsidRPr="00D83F8A">
              <w:rPr>
                <w:sz w:val="20"/>
                <w:szCs w:val="20"/>
              </w:rPr>
              <w:t>1,2,3,4,5</w:t>
            </w:r>
          </w:p>
        </w:tc>
        <w:tc>
          <w:tcPr>
            <w:tcW w:w="1559" w:type="dxa"/>
          </w:tcPr>
          <w:p w14:paraId="74207C7D" w14:textId="756C19E0" w:rsidR="00277EAE" w:rsidRPr="00D83F8A" w:rsidRDefault="00277EAE" w:rsidP="00C80147">
            <w:pPr>
              <w:pStyle w:val="TableParagraph"/>
              <w:ind w:left="57" w:right="57"/>
              <w:rPr>
                <w:sz w:val="20"/>
                <w:szCs w:val="20"/>
              </w:rPr>
            </w:pPr>
            <w:r w:rsidRPr="00D83F8A">
              <w:rPr>
                <w:kern w:val="32"/>
                <w:sz w:val="20"/>
                <w:szCs w:val="20"/>
                <w:lang w:eastAsia="ru-RU"/>
              </w:rPr>
              <w:t>Опрос, дискуссия, проведение занятия в интерактивной форме</w:t>
            </w:r>
          </w:p>
        </w:tc>
      </w:tr>
      <w:tr w:rsidR="006B069D" w:rsidRPr="00D83F8A" w14:paraId="7060AEAB" w14:textId="77777777" w:rsidTr="00D83F8A">
        <w:trPr>
          <w:trHeight w:val="283"/>
        </w:trPr>
        <w:tc>
          <w:tcPr>
            <w:tcW w:w="2285" w:type="dxa"/>
          </w:tcPr>
          <w:p w14:paraId="56165F67" w14:textId="6E9DB8AC" w:rsidR="006B069D" w:rsidRPr="00D83F8A" w:rsidRDefault="00E27468" w:rsidP="00C80147">
            <w:pPr>
              <w:pStyle w:val="TableParagraph"/>
              <w:ind w:left="57" w:right="57"/>
              <w:rPr>
                <w:sz w:val="20"/>
                <w:szCs w:val="20"/>
              </w:rPr>
            </w:pPr>
            <w:r w:rsidRPr="00D83F8A">
              <w:rPr>
                <w:sz w:val="20"/>
                <w:szCs w:val="20"/>
              </w:rPr>
              <w:t>Тема 2</w:t>
            </w:r>
            <w:r w:rsidR="006B069D" w:rsidRPr="00D83F8A">
              <w:rPr>
                <w:sz w:val="20"/>
                <w:szCs w:val="20"/>
              </w:rPr>
              <w:t xml:space="preserve">. </w:t>
            </w:r>
            <w:r w:rsidR="00E766E7" w:rsidRPr="00D83F8A">
              <w:rPr>
                <w:sz w:val="20"/>
                <w:szCs w:val="20"/>
              </w:rPr>
              <w:t>Предпосылки зарождения и формирования мирового финансового рынка</w:t>
            </w:r>
          </w:p>
        </w:tc>
        <w:tc>
          <w:tcPr>
            <w:tcW w:w="6362" w:type="dxa"/>
          </w:tcPr>
          <w:p w14:paraId="395D2F04" w14:textId="369A866A" w:rsidR="0090207B" w:rsidRPr="00D83F8A" w:rsidRDefault="0090207B" w:rsidP="00C80147">
            <w:pPr>
              <w:pStyle w:val="TableParagraph"/>
              <w:ind w:left="57" w:right="57"/>
              <w:rPr>
                <w:sz w:val="20"/>
                <w:szCs w:val="20"/>
              </w:rPr>
            </w:pPr>
            <w:r w:rsidRPr="00D83F8A">
              <w:rPr>
                <w:sz w:val="20"/>
                <w:szCs w:val="20"/>
              </w:rPr>
              <w:t xml:space="preserve">1. </w:t>
            </w:r>
            <w:r w:rsidR="006D49E6" w:rsidRPr="00D83F8A">
              <w:rPr>
                <w:sz w:val="20"/>
                <w:szCs w:val="20"/>
              </w:rPr>
              <w:t>Основные факторы и предпосылки формирования мирового финансового рынка</w:t>
            </w:r>
          </w:p>
          <w:p w14:paraId="698B9137" w14:textId="77777777" w:rsidR="006D49E6" w:rsidRPr="00D83F8A" w:rsidRDefault="0090207B" w:rsidP="00C80147">
            <w:pPr>
              <w:pStyle w:val="TableParagraph"/>
              <w:ind w:left="57" w:right="57"/>
              <w:rPr>
                <w:sz w:val="20"/>
                <w:szCs w:val="20"/>
              </w:rPr>
            </w:pPr>
            <w:r w:rsidRPr="00D83F8A">
              <w:rPr>
                <w:sz w:val="20"/>
                <w:szCs w:val="20"/>
              </w:rPr>
              <w:t xml:space="preserve">2. </w:t>
            </w:r>
            <w:r w:rsidR="006D49E6" w:rsidRPr="00D83F8A">
              <w:rPr>
                <w:sz w:val="20"/>
                <w:szCs w:val="20"/>
              </w:rPr>
              <w:t>Экономические условия и факторы формирования мирового финансового рынка.</w:t>
            </w:r>
          </w:p>
          <w:p w14:paraId="386EEE24" w14:textId="77777777" w:rsidR="006D49E6" w:rsidRPr="00D83F8A" w:rsidRDefault="0090207B" w:rsidP="00C80147">
            <w:pPr>
              <w:pStyle w:val="TableParagraph"/>
              <w:ind w:left="57" w:right="57"/>
              <w:rPr>
                <w:sz w:val="20"/>
                <w:szCs w:val="20"/>
              </w:rPr>
            </w:pPr>
            <w:r w:rsidRPr="00D83F8A">
              <w:rPr>
                <w:spacing w:val="1"/>
                <w:sz w:val="20"/>
                <w:szCs w:val="20"/>
              </w:rPr>
              <w:t xml:space="preserve">3. </w:t>
            </w:r>
            <w:r w:rsidR="006D49E6" w:rsidRPr="00D83F8A">
              <w:rPr>
                <w:sz w:val="20"/>
                <w:szCs w:val="20"/>
              </w:rPr>
              <w:t>Мировой финансовый рынок как самодостаточный рыночный механизм</w:t>
            </w:r>
          </w:p>
          <w:p w14:paraId="02821BC2" w14:textId="501D590B" w:rsidR="005C623C" w:rsidRPr="00D83F8A" w:rsidRDefault="0090207B" w:rsidP="00C80147">
            <w:pPr>
              <w:pStyle w:val="TableParagraph"/>
              <w:ind w:left="57" w:right="57"/>
              <w:rPr>
                <w:sz w:val="20"/>
                <w:szCs w:val="20"/>
              </w:rPr>
            </w:pPr>
            <w:r w:rsidRPr="00D83F8A">
              <w:rPr>
                <w:sz w:val="20"/>
                <w:szCs w:val="20"/>
              </w:rPr>
              <w:t xml:space="preserve">4. </w:t>
            </w:r>
            <w:r w:rsidR="006D49E6" w:rsidRPr="00D83F8A">
              <w:rPr>
                <w:sz w:val="20"/>
                <w:szCs w:val="20"/>
              </w:rPr>
              <w:t>Продукты, субъекты, инфраструктура и институты мирового финансового рынка.</w:t>
            </w:r>
          </w:p>
          <w:p w14:paraId="611C9FF9" w14:textId="79A839F4" w:rsidR="006B069D" w:rsidRPr="00D83F8A" w:rsidRDefault="0090207B" w:rsidP="00C80147">
            <w:pPr>
              <w:pStyle w:val="TableParagraph"/>
              <w:ind w:left="57" w:right="57"/>
              <w:rPr>
                <w:sz w:val="20"/>
                <w:szCs w:val="20"/>
              </w:rPr>
            </w:pPr>
            <w:r w:rsidRPr="00D83F8A">
              <w:rPr>
                <w:sz w:val="20"/>
                <w:szCs w:val="20"/>
              </w:rPr>
              <w:t>Рекомендуемые</w:t>
            </w:r>
            <w:r w:rsidRPr="00D83F8A">
              <w:rPr>
                <w:spacing w:val="-3"/>
                <w:sz w:val="20"/>
                <w:szCs w:val="20"/>
              </w:rPr>
              <w:t xml:space="preserve"> </w:t>
            </w:r>
            <w:r w:rsidRPr="00D83F8A">
              <w:rPr>
                <w:sz w:val="20"/>
                <w:szCs w:val="20"/>
              </w:rPr>
              <w:t>источники:</w:t>
            </w:r>
            <w:r w:rsidRPr="00D83F8A">
              <w:rPr>
                <w:spacing w:val="-3"/>
                <w:sz w:val="20"/>
                <w:szCs w:val="20"/>
              </w:rPr>
              <w:t xml:space="preserve"> </w:t>
            </w:r>
            <w:r w:rsidR="009D53A3" w:rsidRPr="00D83F8A">
              <w:rPr>
                <w:sz w:val="20"/>
                <w:szCs w:val="20"/>
              </w:rPr>
              <w:t>1,2,3,4,5</w:t>
            </w:r>
          </w:p>
        </w:tc>
        <w:tc>
          <w:tcPr>
            <w:tcW w:w="1559" w:type="dxa"/>
          </w:tcPr>
          <w:p w14:paraId="2231ED13" w14:textId="0B78327C" w:rsidR="006B069D" w:rsidRPr="00D83F8A" w:rsidRDefault="006B069D" w:rsidP="00C80147">
            <w:pPr>
              <w:pStyle w:val="TableParagraph"/>
              <w:ind w:left="57" w:right="57"/>
              <w:rPr>
                <w:sz w:val="20"/>
                <w:szCs w:val="20"/>
              </w:rPr>
            </w:pPr>
            <w:r w:rsidRPr="00D83F8A">
              <w:rPr>
                <w:kern w:val="32"/>
                <w:sz w:val="20"/>
                <w:szCs w:val="20"/>
                <w:lang w:eastAsia="ru-RU"/>
              </w:rPr>
              <w:t>Опрос, дискуссия, проведение занятия в интерактивной форме</w:t>
            </w:r>
          </w:p>
        </w:tc>
      </w:tr>
      <w:tr w:rsidR="006B069D" w:rsidRPr="00D83F8A" w14:paraId="4F134C09" w14:textId="77777777" w:rsidTr="00D83F8A">
        <w:trPr>
          <w:trHeight w:val="2931"/>
        </w:trPr>
        <w:tc>
          <w:tcPr>
            <w:tcW w:w="2285" w:type="dxa"/>
          </w:tcPr>
          <w:p w14:paraId="4819BBE0" w14:textId="12B2B572" w:rsidR="006B069D" w:rsidRPr="00D83F8A" w:rsidRDefault="00E27468" w:rsidP="00C80147">
            <w:pPr>
              <w:pStyle w:val="TableParagraph"/>
              <w:ind w:left="57" w:right="57"/>
              <w:rPr>
                <w:sz w:val="20"/>
                <w:szCs w:val="20"/>
              </w:rPr>
            </w:pPr>
            <w:r w:rsidRPr="00D83F8A">
              <w:rPr>
                <w:sz w:val="20"/>
                <w:szCs w:val="20"/>
              </w:rPr>
              <w:lastRenderedPageBreak/>
              <w:t>Тема 3</w:t>
            </w:r>
            <w:r w:rsidR="006B069D" w:rsidRPr="00D83F8A">
              <w:rPr>
                <w:sz w:val="20"/>
                <w:szCs w:val="20"/>
              </w:rPr>
              <w:t xml:space="preserve">. </w:t>
            </w:r>
            <w:r w:rsidR="00E766E7" w:rsidRPr="00D83F8A">
              <w:rPr>
                <w:sz w:val="20"/>
                <w:szCs w:val="20"/>
              </w:rPr>
              <w:t>Эволюция мирового финансового рынка: этапы и особенности</w:t>
            </w:r>
          </w:p>
        </w:tc>
        <w:tc>
          <w:tcPr>
            <w:tcW w:w="6362" w:type="dxa"/>
          </w:tcPr>
          <w:p w14:paraId="082CB684" w14:textId="5103CD7D" w:rsidR="0026200A" w:rsidRPr="00D83F8A" w:rsidRDefault="000B1F41" w:rsidP="00C80147">
            <w:pPr>
              <w:pStyle w:val="TableParagraph"/>
              <w:ind w:left="57" w:right="57"/>
              <w:rPr>
                <w:sz w:val="20"/>
                <w:szCs w:val="20"/>
              </w:rPr>
            </w:pPr>
            <w:r w:rsidRPr="00D83F8A">
              <w:rPr>
                <w:sz w:val="20"/>
                <w:szCs w:val="20"/>
              </w:rPr>
              <w:t xml:space="preserve">1. </w:t>
            </w:r>
            <w:r w:rsidR="00A45065" w:rsidRPr="00D83F8A">
              <w:rPr>
                <w:sz w:val="20"/>
                <w:szCs w:val="20"/>
              </w:rPr>
              <w:t>Исторические предпосылки формирования мирового финансового рынка в системе международной торговли и государственного кредита</w:t>
            </w:r>
          </w:p>
          <w:p w14:paraId="75209417" w14:textId="6F67872C" w:rsidR="000B1F41" w:rsidRPr="00D83F8A" w:rsidRDefault="000B1F41" w:rsidP="00C80147">
            <w:pPr>
              <w:pStyle w:val="TableParagraph"/>
              <w:ind w:left="57" w:right="57"/>
              <w:rPr>
                <w:sz w:val="20"/>
                <w:szCs w:val="20"/>
              </w:rPr>
            </w:pPr>
            <w:r w:rsidRPr="00D83F8A">
              <w:rPr>
                <w:sz w:val="20"/>
                <w:szCs w:val="20"/>
              </w:rPr>
              <w:t xml:space="preserve">2. </w:t>
            </w:r>
            <w:r w:rsidR="00A45065" w:rsidRPr="00D83F8A">
              <w:rPr>
                <w:sz w:val="20"/>
                <w:szCs w:val="20"/>
              </w:rPr>
              <w:t>Выделение мирового финансового рынка из системы мировой экономики в конце ХIХ века.</w:t>
            </w:r>
          </w:p>
          <w:p w14:paraId="48C7B67A" w14:textId="609F02F6" w:rsidR="0026200A" w:rsidRPr="00D83F8A" w:rsidRDefault="000B1F41" w:rsidP="00C80147">
            <w:pPr>
              <w:pStyle w:val="TableParagraph"/>
              <w:ind w:left="57" w:right="57"/>
              <w:rPr>
                <w:sz w:val="20"/>
                <w:szCs w:val="20"/>
              </w:rPr>
            </w:pPr>
            <w:r w:rsidRPr="00D83F8A">
              <w:rPr>
                <w:spacing w:val="1"/>
                <w:sz w:val="20"/>
                <w:szCs w:val="20"/>
              </w:rPr>
              <w:t xml:space="preserve">3. </w:t>
            </w:r>
            <w:r w:rsidR="00A45065" w:rsidRPr="00D83F8A">
              <w:rPr>
                <w:sz w:val="20"/>
                <w:szCs w:val="20"/>
              </w:rPr>
              <w:t>Формирование сегментов и инфраструктуры мирового финансового рынка.</w:t>
            </w:r>
          </w:p>
          <w:p w14:paraId="366915DA" w14:textId="1C11C2DA" w:rsidR="0026200A" w:rsidRPr="00D83F8A" w:rsidRDefault="004E00A7" w:rsidP="00C80147">
            <w:pPr>
              <w:pStyle w:val="TableParagraph"/>
              <w:ind w:left="57" w:right="57"/>
              <w:rPr>
                <w:sz w:val="20"/>
                <w:szCs w:val="20"/>
              </w:rPr>
            </w:pPr>
            <w:r w:rsidRPr="00D83F8A">
              <w:rPr>
                <w:sz w:val="20"/>
                <w:szCs w:val="20"/>
              </w:rPr>
              <w:t>4</w:t>
            </w:r>
            <w:r w:rsidR="0026200A" w:rsidRPr="00D83F8A">
              <w:rPr>
                <w:sz w:val="20"/>
                <w:szCs w:val="20"/>
              </w:rPr>
              <w:t xml:space="preserve">. </w:t>
            </w:r>
            <w:r w:rsidR="00A45065" w:rsidRPr="00D83F8A">
              <w:rPr>
                <w:sz w:val="20"/>
                <w:szCs w:val="20"/>
              </w:rPr>
              <w:t>Парижская и Генуэзская валютная система как отражение эволюции мирового финансового рынка.</w:t>
            </w:r>
          </w:p>
          <w:p w14:paraId="706CE88E" w14:textId="376A3845" w:rsidR="00A45065" w:rsidRPr="00D83F8A" w:rsidRDefault="00A45065" w:rsidP="00C80147">
            <w:pPr>
              <w:pStyle w:val="TableParagraph"/>
              <w:ind w:left="57" w:right="57"/>
              <w:rPr>
                <w:sz w:val="20"/>
                <w:szCs w:val="20"/>
              </w:rPr>
            </w:pPr>
            <w:r w:rsidRPr="00D83F8A">
              <w:rPr>
                <w:sz w:val="20"/>
                <w:szCs w:val="20"/>
              </w:rPr>
              <w:t>5. Создание Банка международных расчетов как первого мирового финансового института: его статус, роль, функции.</w:t>
            </w:r>
          </w:p>
          <w:p w14:paraId="4AFB9563" w14:textId="19937E02" w:rsidR="00A45065" w:rsidRPr="00D83F8A" w:rsidRDefault="00A45065" w:rsidP="00C80147">
            <w:pPr>
              <w:pStyle w:val="TableParagraph"/>
              <w:ind w:left="57" w:right="57"/>
              <w:rPr>
                <w:sz w:val="20"/>
                <w:szCs w:val="20"/>
              </w:rPr>
            </w:pPr>
            <w:r w:rsidRPr="00D83F8A">
              <w:rPr>
                <w:sz w:val="20"/>
                <w:szCs w:val="20"/>
              </w:rPr>
              <w:t>6. Бреттон-Вудская валютная система. Формирование новых целей, принципов и механизмов мирового финансового института.</w:t>
            </w:r>
          </w:p>
          <w:p w14:paraId="6B8BC8A8" w14:textId="497E2280" w:rsidR="00A45065" w:rsidRPr="00D83F8A" w:rsidRDefault="00A45065" w:rsidP="00C80147">
            <w:pPr>
              <w:pStyle w:val="TableParagraph"/>
              <w:ind w:left="57" w:right="57"/>
              <w:rPr>
                <w:sz w:val="20"/>
                <w:szCs w:val="20"/>
              </w:rPr>
            </w:pPr>
            <w:r w:rsidRPr="00D83F8A">
              <w:rPr>
                <w:sz w:val="20"/>
                <w:szCs w:val="20"/>
              </w:rPr>
              <w:t>7. Ямайская валютная система и ее роль в трансформации мирового финансового рынка.</w:t>
            </w:r>
          </w:p>
          <w:p w14:paraId="6790FAF7" w14:textId="438F260E" w:rsidR="00A45065" w:rsidRPr="00D83F8A" w:rsidRDefault="00A45065" w:rsidP="00C80147">
            <w:pPr>
              <w:pStyle w:val="TableParagraph"/>
              <w:ind w:left="57" w:right="57"/>
              <w:rPr>
                <w:sz w:val="20"/>
                <w:szCs w:val="20"/>
              </w:rPr>
            </w:pPr>
            <w:r w:rsidRPr="00D83F8A">
              <w:rPr>
                <w:sz w:val="20"/>
                <w:szCs w:val="20"/>
              </w:rPr>
              <w:t>8. ХIХ век – развитие рынка деривативов и финансовых технологий.</w:t>
            </w:r>
          </w:p>
          <w:p w14:paraId="65B3B95B" w14:textId="2F0BE573" w:rsidR="00A45065" w:rsidRPr="00D83F8A" w:rsidRDefault="00A45065" w:rsidP="00C80147">
            <w:pPr>
              <w:pStyle w:val="TableParagraph"/>
              <w:ind w:left="57" w:right="57"/>
              <w:rPr>
                <w:sz w:val="20"/>
                <w:szCs w:val="20"/>
              </w:rPr>
            </w:pPr>
            <w:r w:rsidRPr="00D83F8A">
              <w:rPr>
                <w:sz w:val="20"/>
                <w:szCs w:val="20"/>
              </w:rPr>
              <w:t>9. Теории кризисов мирового финансового рынка. Основные признаки кризисов на МФР.</w:t>
            </w:r>
          </w:p>
          <w:p w14:paraId="2A8AC960" w14:textId="45C43DAD" w:rsidR="006B069D" w:rsidRPr="00D83F8A" w:rsidRDefault="000B1F41" w:rsidP="00C80147">
            <w:pPr>
              <w:pStyle w:val="TableParagraph"/>
              <w:ind w:left="57" w:right="57"/>
              <w:rPr>
                <w:sz w:val="20"/>
                <w:szCs w:val="20"/>
              </w:rPr>
            </w:pPr>
            <w:r w:rsidRPr="00D83F8A">
              <w:rPr>
                <w:sz w:val="20"/>
                <w:szCs w:val="20"/>
              </w:rPr>
              <w:t>Рекомендуемые</w:t>
            </w:r>
            <w:r w:rsidRPr="00D83F8A">
              <w:rPr>
                <w:spacing w:val="-3"/>
                <w:sz w:val="20"/>
                <w:szCs w:val="20"/>
              </w:rPr>
              <w:t xml:space="preserve"> </w:t>
            </w:r>
            <w:r w:rsidRPr="00D83F8A">
              <w:rPr>
                <w:sz w:val="20"/>
                <w:szCs w:val="20"/>
              </w:rPr>
              <w:t>источники:</w:t>
            </w:r>
            <w:r w:rsidRPr="00D83F8A">
              <w:rPr>
                <w:spacing w:val="-3"/>
                <w:sz w:val="20"/>
                <w:szCs w:val="20"/>
              </w:rPr>
              <w:t xml:space="preserve"> </w:t>
            </w:r>
            <w:r w:rsidR="009D53A3" w:rsidRPr="00D83F8A">
              <w:rPr>
                <w:sz w:val="20"/>
                <w:szCs w:val="20"/>
              </w:rPr>
              <w:t>1,2,3,4,5</w:t>
            </w:r>
          </w:p>
        </w:tc>
        <w:tc>
          <w:tcPr>
            <w:tcW w:w="1559" w:type="dxa"/>
          </w:tcPr>
          <w:p w14:paraId="295C2565" w14:textId="277CE496" w:rsidR="006B069D" w:rsidRPr="00D83F8A" w:rsidRDefault="006B069D" w:rsidP="00C80147">
            <w:pPr>
              <w:pStyle w:val="TableParagraph"/>
              <w:ind w:left="57" w:right="57"/>
              <w:rPr>
                <w:sz w:val="20"/>
                <w:szCs w:val="20"/>
              </w:rPr>
            </w:pPr>
            <w:r w:rsidRPr="00D83F8A">
              <w:rPr>
                <w:kern w:val="32"/>
                <w:sz w:val="20"/>
                <w:szCs w:val="20"/>
                <w:lang w:eastAsia="ru-RU"/>
              </w:rPr>
              <w:t>Опрос, дискуссия, проведение занятия в интерактивной форме</w:t>
            </w:r>
          </w:p>
        </w:tc>
      </w:tr>
      <w:tr w:rsidR="00BB06F0" w:rsidRPr="00D83F8A" w14:paraId="0945FB5C" w14:textId="77777777" w:rsidTr="00D83F8A">
        <w:trPr>
          <w:trHeight w:val="2759"/>
        </w:trPr>
        <w:tc>
          <w:tcPr>
            <w:tcW w:w="2285" w:type="dxa"/>
          </w:tcPr>
          <w:p w14:paraId="50F630EF" w14:textId="3EB84B31" w:rsidR="00BB06F0" w:rsidRPr="00D83F8A" w:rsidRDefault="00E27468" w:rsidP="00C80147">
            <w:pPr>
              <w:pStyle w:val="TableParagraph"/>
              <w:ind w:left="57" w:right="57"/>
              <w:rPr>
                <w:sz w:val="20"/>
                <w:szCs w:val="20"/>
              </w:rPr>
            </w:pPr>
            <w:r w:rsidRPr="00D83F8A">
              <w:rPr>
                <w:sz w:val="20"/>
                <w:szCs w:val="20"/>
              </w:rPr>
              <w:t>Тема 4</w:t>
            </w:r>
            <w:r w:rsidR="00BB06F0" w:rsidRPr="00D83F8A">
              <w:rPr>
                <w:sz w:val="20"/>
                <w:szCs w:val="20"/>
              </w:rPr>
              <w:t xml:space="preserve">. </w:t>
            </w:r>
            <w:r w:rsidR="006D49E6" w:rsidRPr="00D83F8A">
              <w:rPr>
                <w:sz w:val="20"/>
                <w:szCs w:val="20"/>
              </w:rPr>
              <w:t>Международные валютно-финансовые организации</w:t>
            </w:r>
          </w:p>
        </w:tc>
        <w:tc>
          <w:tcPr>
            <w:tcW w:w="6362" w:type="dxa"/>
          </w:tcPr>
          <w:p w14:paraId="7CC491D6" w14:textId="47635CCD" w:rsidR="003D7DBC" w:rsidRPr="00D83F8A" w:rsidRDefault="00BB06F0" w:rsidP="00C80147">
            <w:pPr>
              <w:pStyle w:val="TableParagraph"/>
              <w:ind w:left="57" w:right="57"/>
              <w:rPr>
                <w:spacing w:val="1"/>
                <w:sz w:val="20"/>
                <w:szCs w:val="20"/>
              </w:rPr>
            </w:pPr>
            <w:r w:rsidRPr="00D83F8A">
              <w:rPr>
                <w:sz w:val="20"/>
                <w:szCs w:val="20"/>
              </w:rPr>
              <w:t xml:space="preserve">1. </w:t>
            </w:r>
            <w:r w:rsidR="00A45065" w:rsidRPr="00D83F8A">
              <w:rPr>
                <w:sz w:val="20"/>
                <w:szCs w:val="20"/>
              </w:rPr>
              <w:t>Классификация международных валютно-финансовых организаций.</w:t>
            </w:r>
          </w:p>
          <w:p w14:paraId="7A836471" w14:textId="59C50056" w:rsidR="00BB06F0" w:rsidRPr="00D83F8A" w:rsidRDefault="004E00A7" w:rsidP="00C80147">
            <w:pPr>
              <w:pStyle w:val="TableParagraph"/>
              <w:ind w:left="57" w:right="57"/>
              <w:rPr>
                <w:sz w:val="20"/>
                <w:szCs w:val="20"/>
              </w:rPr>
            </w:pPr>
            <w:r w:rsidRPr="00D83F8A">
              <w:rPr>
                <w:sz w:val="20"/>
                <w:szCs w:val="20"/>
              </w:rPr>
              <w:t>2</w:t>
            </w:r>
            <w:r w:rsidR="00BB06F0" w:rsidRPr="00D83F8A">
              <w:rPr>
                <w:sz w:val="20"/>
                <w:szCs w:val="20"/>
              </w:rPr>
              <w:t xml:space="preserve">. </w:t>
            </w:r>
            <w:r w:rsidR="00A45065" w:rsidRPr="00D83F8A">
              <w:rPr>
                <w:sz w:val="20"/>
                <w:szCs w:val="20"/>
              </w:rPr>
              <w:t>Международный валютный фонд (МВФ): организационная структура, основные функции и роль в системе мировых финансов.</w:t>
            </w:r>
          </w:p>
          <w:p w14:paraId="18622A79" w14:textId="0F86A04D" w:rsidR="003D7DBC" w:rsidRPr="00D83F8A" w:rsidRDefault="004E00A7" w:rsidP="00C80147">
            <w:pPr>
              <w:pStyle w:val="TableParagraph"/>
              <w:ind w:left="57" w:right="57"/>
              <w:rPr>
                <w:sz w:val="20"/>
                <w:szCs w:val="20"/>
              </w:rPr>
            </w:pPr>
            <w:r w:rsidRPr="00D83F8A">
              <w:rPr>
                <w:spacing w:val="1"/>
                <w:sz w:val="20"/>
                <w:szCs w:val="20"/>
              </w:rPr>
              <w:t>3</w:t>
            </w:r>
            <w:r w:rsidR="00BB06F0" w:rsidRPr="00D83F8A">
              <w:rPr>
                <w:spacing w:val="1"/>
                <w:sz w:val="20"/>
                <w:szCs w:val="20"/>
              </w:rPr>
              <w:t xml:space="preserve">. </w:t>
            </w:r>
            <w:r w:rsidR="00A45065" w:rsidRPr="00D83F8A">
              <w:rPr>
                <w:sz w:val="20"/>
                <w:szCs w:val="20"/>
              </w:rPr>
              <w:t>Группа Всемирного банка (ВБ): структурные подразделения и основные направления их деятельности.</w:t>
            </w:r>
          </w:p>
          <w:p w14:paraId="16D09BE0" w14:textId="179CED0F" w:rsidR="00BB06F0" w:rsidRPr="00D83F8A" w:rsidRDefault="004E00A7" w:rsidP="00C80147">
            <w:pPr>
              <w:pStyle w:val="TableParagraph"/>
              <w:ind w:left="57" w:right="57"/>
              <w:rPr>
                <w:sz w:val="20"/>
                <w:szCs w:val="20"/>
              </w:rPr>
            </w:pPr>
            <w:r w:rsidRPr="00D83F8A">
              <w:rPr>
                <w:sz w:val="20"/>
                <w:szCs w:val="20"/>
              </w:rPr>
              <w:t>4</w:t>
            </w:r>
            <w:r w:rsidR="00BB06F0" w:rsidRPr="00D83F8A">
              <w:rPr>
                <w:sz w:val="20"/>
                <w:szCs w:val="20"/>
              </w:rPr>
              <w:t xml:space="preserve">. </w:t>
            </w:r>
            <w:r w:rsidR="00A45065" w:rsidRPr="00D83F8A">
              <w:rPr>
                <w:sz w:val="20"/>
                <w:szCs w:val="20"/>
              </w:rPr>
              <w:t>. Особенности деятельности Европейского банка реконструкции и развития (ЕБРР).</w:t>
            </w:r>
          </w:p>
          <w:p w14:paraId="7A3F1331" w14:textId="4BE23783" w:rsidR="00A45065" w:rsidRPr="00D83F8A" w:rsidRDefault="00A45065" w:rsidP="00C80147">
            <w:pPr>
              <w:pStyle w:val="TableParagraph"/>
              <w:ind w:left="57" w:right="57"/>
              <w:rPr>
                <w:sz w:val="20"/>
                <w:szCs w:val="20"/>
              </w:rPr>
            </w:pPr>
            <w:r w:rsidRPr="00D83F8A">
              <w:rPr>
                <w:sz w:val="20"/>
                <w:szCs w:val="20"/>
              </w:rPr>
              <w:t>5. Банк международных расчетов (БМР): структура и основные функции. Цели и задачи деятельности Базельского комитета по банковскому надзору (БКБН).</w:t>
            </w:r>
          </w:p>
          <w:p w14:paraId="1AD7A794" w14:textId="147EEF64" w:rsidR="00BB06F0" w:rsidRPr="00D83F8A" w:rsidRDefault="00BB06F0" w:rsidP="00C80147">
            <w:pPr>
              <w:pStyle w:val="TableParagraph"/>
              <w:ind w:left="57" w:right="57"/>
              <w:rPr>
                <w:sz w:val="20"/>
                <w:szCs w:val="20"/>
              </w:rPr>
            </w:pPr>
            <w:r w:rsidRPr="00D83F8A">
              <w:rPr>
                <w:sz w:val="20"/>
                <w:szCs w:val="20"/>
              </w:rPr>
              <w:t>Рекомендуемые</w:t>
            </w:r>
            <w:r w:rsidRPr="00D83F8A">
              <w:rPr>
                <w:spacing w:val="-3"/>
                <w:sz w:val="20"/>
                <w:szCs w:val="20"/>
              </w:rPr>
              <w:t xml:space="preserve"> </w:t>
            </w:r>
            <w:r w:rsidRPr="00D83F8A">
              <w:rPr>
                <w:sz w:val="20"/>
                <w:szCs w:val="20"/>
              </w:rPr>
              <w:t>источники:</w:t>
            </w:r>
            <w:r w:rsidRPr="00D83F8A">
              <w:rPr>
                <w:spacing w:val="-3"/>
                <w:sz w:val="20"/>
                <w:szCs w:val="20"/>
              </w:rPr>
              <w:t xml:space="preserve"> </w:t>
            </w:r>
            <w:r w:rsidR="009D53A3" w:rsidRPr="00D83F8A">
              <w:rPr>
                <w:sz w:val="20"/>
                <w:szCs w:val="20"/>
              </w:rPr>
              <w:t>1,2,3,4,5</w:t>
            </w:r>
          </w:p>
        </w:tc>
        <w:tc>
          <w:tcPr>
            <w:tcW w:w="1559" w:type="dxa"/>
          </w:tcPr>
          <w:p w14:paraId="5E449CF3" w14:textId="0243AAAC" w:rsidR="00BB06F0" w:rsidRPr="00D83F8A" w:rsidRDefault="00BB06F0" w:rsidP="00C80147">
            <w:pPr>
              <w:pStyle w:val="TableParagraph"/>
              <w:ind w:left="57" w:right="57"/>
              <w:rPr>
                <w:sz w:val="20"/>
                <w:szCs w:val="20"/>
              </w:rPr>
            </w:pPr>
            <w:r w:rsidRPr="00D83F8A">
              <w:rPr>
                <w:kern w:val="32"/>
                <w:sz w:val="20"/>
                <w:szCs w:val="20"/>
                <w:lang w:eastAsia="ru-RU"/>
              </w:rPr>
              <w:t>Опрос, дискуссия, проведение занятия в интерактивной форме</w:t>
            </w:r>
          </w:p>
        </w:tc>
      </w:tr>
      <w:tr w:rsidR="00BB06F0" w:rsidRPr="00D83F8A" w14:paraId="546A32A3" w14:textId="77777777" w:rsidTr="00D83F8A">
        <w:trPr>
          <w:trHeight w:val="2153"/>
        </w:trPr>
        <w:tc>
          <w:tcPr>
            <w:tcW w:w="2285" w:type="dxa"/>
          </w:tcPr>
          <w:p w14:paraId="5CC8AD2C" w14:textId="00F0DC71" w:rsidR="00BB06F0" w:rsidRPr="00D83F8A" w:rsidRDefault="00E27468" w:rsidP="00C80147">
            <w:pPr>
              <w:pStyle w:val="TableParagraph"/>
              <w:ind w:left="57" w:right="57"/>
              <w:rPr>
                <w:sz w:val="20"/>
                <w:szCs w:val="20"/>
              </w:rPr>
            </w:pPr>
            <w:r w:rsidRPr="00D83F8A">
              <w:rPr>
                <w:sz w:val="20"/>
                <w:szCs w:val="20"/>
              </w:rPr>
              <w:t>Тема 5</w:t>
            </w:r>
            <w:r w:rsidR="00BB06F0" w:rsidRPr="00D83F8A">
              <w:rPr>
                <w:sz w:val="20"/>
                <w:szCs w:val="20"/>
              </w:rPr>
              <w:t xml:space="preserve">. </w:t>
            </w:r>
            <w:r w:rsidR="006D49E6" w:rsidRPr="00D83F8A">
              <w:rPr>
                <w:sz w:val="20"/>
                <w:szCs w:val="20"/>
              </w:rPr>
              <w:t>Перспективы развития мирового финансового рынка</w:t>
            </w:r>
          </w:p>
        </w:tc>
        <w:tc>
          <w:tcPr>
            <w:tcW w:w="6362" w:type="dxa"/>
          </w:tcPr>
          <w:p w14:paraId="1690CFF2" w14:textId="555C3F45" w:rsidR="006E139B" w:rsidRPr="00D83F8A" w:rsidRDefault="006E139B" w:rsidP="00C80147">
            <w:pPr>
              <w:pStyle w:val="TableParagraph"/>
              <w:ind w:left="57" w:right="57"/>
              <w:rPr>
                <w:sz w:val="20"/>
                <w:szCs w:val="20"/>
              </w:rPr>
            </w:pPr>
            <w:r w:rsidRPr="00D83F8A">
              <w:rPr>
                <w:sz w:val="20"/>
                <w:szCs w:val="20"/>
              </w:rPr>
              <w:t xml:space="preserve">1. </w:t>
            </w:r>
            <w:r w:rsidR="00A45065" w:rsidRPr="00D83F8A">
              <w:rPr>
                <w:sz w:val="20"/>
                <w:szCs w:val="20"/>
              </w:rPr>
              <w:t>Мировой финансовый рынок в условиях трансформации мировой валютно-финансовой системы и мировой финансовой архитектуры.</w:t>
            </w:r>
            <w:r w:rsidRPr="00D83F8A">
              <w:rPr>
                <w:spacing w:val="1"/>
                <w:sz w:val="20"/>
                <w:szCs w:val="20"/>
              </w:rPr>
              <w:br/>
              <w:t xml:space="preserve">2. </w:t>
            </w:r>
            <w:r w:rsidR="00A45065" w:rsidRPr="00D83F8A">
              <w:rPr>
                <w:spacing w:val="1"/>
                <w:sz w:val="20"/>
                <w:szCs w:val="20"/>
              </w:rPr>
              <w:t>Цифровизация мирового финансового рынка, продуктов и технологий. Формирование новых сегментов мирового финансового рынка.</w:t>
            </w:r>
          </w:p>
          <w:p w14:paraId="317D5544" w14:textId="0C9FC10D" w:rsidR="006E139B" w:rsidRPr="00D83F8A" w:rsidRDefault="006E139B" w:rsidP="00C80147">
            <w:pPr>
              <w:pStyle w:val="TableParagraph"/>
              <w:ind w:left="57" w:right="57"/>
              <w:rPr>
                <w:sz w:val="20"/>
                <w:szCs w:val="20"/>
              </w:rPr>
            </w:pPr>
            <w:r w:rsidRPr="00D83F8A">
              <w:rPr>
                <w:sz w:val="20"/>
                <w:szCs w:val="20"/>
              </w:rPr>
              <w:t xml:space="preserve">3. </w:t>
            </w:r>
            <w:r w:rsidR="00A45065" w:rsidRPr="00D83F8A">
              <w:rPr>
                <w:sz w:val="20"/>
                <w:szCs w:val="20"/>
              </w:rPr>
              <w:t>Финтех мирового финансового рынка: искусственный интеллект, роботизация, блокчейн технология, механизмы распределенных реестров и др.</w:t>
            </w:r>
          </w:p>
          <w:p w14:paraId="09F57456" w14:textId="64B28520" w:rsidR="00BB06F0" w:rsidRPr="00D83F8A" w:rsidRDefault="006E139B" w:rsidP="00C80147">
            <w:pPr>
              <w:pStyle w:val="TableParagraph"/>
              <w:ind w:left="57" w:right="57"/>
              <w:rPr>
                <w:sz w:val="20"/>
                <w:szCs w:val="20"/>
              </w:rPr>
            </w:pPr>
            <w:r w:rsidRPr="00D83F8A">
              <w:rPr>
                <w:sz w:val="20"/>
                <w:szCs w:val="20"/>
              </w:rPr>
              <w:t>Рекомендуемые</w:t>
            </w:r>
            <w:r w:rsidRPr="00D83F8A">
              <w:rPr>
                <w:spacing w:val="-3"/>
                <w:sz w:val="20"/>
                <w:szCs w:val="20"/>
              </w:rPr>
              <w:t xml:space="preserve"> </w:t>
            </w:r>
            <w:r w:rsidRPr="00D83F8A">
              <w:rPr>
                <w:sz w:val="20"/>
                <w:szCs w:val="20"/>
              </w:rPr>
              <w:t>источники:</w:t>
            </w:r>
            <w:r w:rsidRPr="00D83F8A">
              <w:rPr>
                <w:spacing w:val="-3"/>
                <w:sz w:val="20"/>
                <w:szCs w:val="20"/>
              </w:rPr>
              <w:t xml:space="preserve"> </w:t>
            </w:r>
            <w:r w:rsidR="009D53A3" w:rsidRPr="00D83F8A">
              <w:rPr>
                <w:sz w:val="20"/>
                <w:szCs w:val="20"/>
              </w:rPr>
              <w:t>1,2,3,4,5</w:t>
            </w:r>
          </w:p>
        </w:tc>
        <w:tc>
          <w:tcPr>
            <w:tcW w:w="1559" w:type="dxa"/>
          </w:tcPr>
          <w:p w14:paraId="287CBCF8" w14:textId="41620B6B" w:rsidR="00BB06F0" w:rsidRPr="00D83F8A" w:rsidRDefault="00BB06F0" w:rsidP="00C80147">
            <w:pPr>
              <w:pStyle w:val="TableParagraph"/>
              <w:ind w:left="57" w:right="57"/>
              <w:rPr>
                <w:sz w:val="20"/>
                <w:szCs w:val="20"/>
              </w:rPr>
            </w:pPr>
            <w:r w:rsidRPr="00D83F8A">
              <w:rPr>
                <w:kern w:val="32"/>
                <w:sz w:val="20"/>
                <w:szCs w:val="20"/>
                <w:lang w:eastAsia="ru-RU"/>
              </w:rPr>
              <w:t>Опрос, дискуссия, проведение занятия в интерактивной форме</w:t>
            </w:r>
          </w:p>
        </w:tc>
      </w:tr>
    </w:tbl>
    <w:p w14:paraId="52369911" w14:textId="139AF134" w:rsidR="004B4AE3" w:rsidRDefault="004B4AE3" w:rsidP="00561FD4">
      <w:pPr>
        <w:pStyle w:val="a3"/>
        <w:spacing w:before="7"/>
        <w:ind w:left="0"/>
        <w:rPr>
          <w:b/>
          <w:sz w:val="12"/>
        </w:rPr>
      </w:pPr>
    </w:p>
    <w:p w14:paraId="308E381E" w14:textId="5B0BA3A0" w:rsidR="004B4AE3" w:rsidRDefault="004B4AE3" w:rsidP="00561FD4">
      <w:pPr>
        <w:pStyle w:val="a3"/>
        <w:spacing w:before="7"/>
        <w:ind w:left="0"/>
        <w:rPr>
          <w:b/>
          <w:sz w:val="12"/>
        </w:rPr>
      </w:pPr>
    </w:p>
    <w:p w14:paraId="4A48B957" w14:textId="6AF1240D" w:rsidR="00152FB3" w:rsidRDefault="0024139C" w:rsidP="000C4C4F">
      <w:pPr>
        <w:pStyle w:val="1"/>
        <w:numPr>
          <w:ilvl w:val="1"/>
          <w:numId w:val="22"/>
        </w:numPr>
        <w:tabs>
          <w:tab w:val="left" w:pos="1783"/>
        </w:tabs>
        <w:spacing w:line="276" w:lineRule="auto"/>
        <w:ind w:left="426" w:right="1117" w:hanging="357"/>
        <w:jc w:val="left"/>
      </w:pPr>
      <w:bookmarkStart w:id="16" w:name="_bookmark8"/>
      <w:bookmarkEnd w:id="16"/>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rsidP="000C4C4F">
      <w:pPr>
        <w:pStyle w:val="1"/>
        <w:numPr>
          <w:ilvl w:val="2"/>
          <w:numId w:val="22"/>
        </w:numPr>
        <w:tabs>
          <w:tab w:val="left" w:pos="2657"/>
        </w:tabs>
        <w:spacing w:before="239"/>
        <w:ind w:left="426" w:right="692" w:hanging="555"/>
        <w:jc w:val="both"/>
      </w:pPr>
      <w:bookmarkStart w:id="17" w:name="_bookmark9"/>
      <w:bookmarkEnd w:id="17"/>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76AF6162" w14:textId="673A31B9" w:rsidR="00152FB3" w:rsidRPr="00D83F8A" w:rsidRDefault="00DC55B4" w:rsidP="00D83F8A">
      <w:pPr>
        <w:pStyle w:val="a3"/>
        <w:spacing w:before="62" w:line="276" w:lineRule="auto"/>
        <w:ind w:left="426"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12784725" w14:textId="77777777" w:rsidR="00D83F8A" w:rsidRDefault="00D83F8A" w:rsidP="00D83F8A">
      <w:pPr>
        <w:pStyle w:val="a3"/>
        <w:spacing w:before="5" w:after="1"/>
        <w:ind w:left="0"/>
        <w:rPr>
          <w:sz w:val="21"/>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4111"/>
        <w:gridCol w:w="3372"/>
      </w:tblGrid>
      <w:tr w:rsidR="00152FB3" w14:paraId="6F70C72E" w14:textId="77777777" w:rsidTr="00561FD4">
        <w:trPr>
          <w:trHeight w:val="827"/>
        </w:trPr>
        <w:tc>
          <w:tcPr>
            <w:tcW w:w="2411" w:type="dxa"/>
          </w:tcPr>
          <w:p w14:paraId="0ED2088F" w14:textId="77777777" w:rsidR="00152FB3" w:rsidRDefault="00DC55B4" w:rsidP="000C4C4F">
            <w:pPr>
              <w:pStyle w:val="TableParagraph"/>
              <w:spacing w:line="276" w:lineRule="exact"/>
              <w:ind w:left="138"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111" w:type="dxa"/>
          </w:tcPr>
          <w:p w14:paraId="2A9F1544" w14:textId="77777777" w:rsidR="00152FB3" w:rsidRDefault="00DC55B4" w:rsidP="000C4C4F">
            <w:pPr>
              <w:pStyle w:val="TableParagraph"/>
              <w:spacing w:line="276" w:lineRule="exact"/>
              <w:ind w:left="145"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3372" w:type="dxa"/>
          </w:tcPr>
          <w:p w14:paraId="33FF97D6" w14:textId="77777777" w:rsidR="00152FB3" w:rsidRDefault="00DC55B4" w:rsidP="000C4C4F">
            <w:pPr>
              <w:pStyle w:val="TableParagraph"/>
              <w:ind w:left="426"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5D4BC6CB" w14:textId="77777777" w:rsidTr="00561FD4">
        <w:trPr>
          <w:trHeight w:val="283"/>
        </w:trPr>
        <w:tc>
          <w:tcPr>
            <w:tcW w:w="2411" w:type="dxa"/>
          </w:tcPr>
          <w:p w14:paraId="4B16286B" w14:textId="75240159" w:rsidR="00152FB3" w:rsidRPr="00507D53" w:rsidRDefault="00576D32" w:rsidP="000C4C4F">
            <w:pPr>
              <w:pStyle w:val="TableParagraph"/>
              <w:ind w:left="426" w:right="518"/>
            </w:pPr>
            <w:r w:rsidRPr="00576D32">
              <w:t xml:space="preserve">Понятие и экономическое содержание мирового финансового </w:t>
            </w:r>
            <w:r w:rsidRPr="00576D32">
              <w:lastRenderedPageBreak/>
              <w:t xml:space="preserve">рынка  </w:t>
            </w:r>
          </w:p>
        </w:tc>
        <w:tc>
          <w:tcPr>
            <w:tcW w:w="4111" w:type="dxa"/>
          </w:tcPr>
          <w:p w14:paraId="2C1960F9" w14:textId="62E4AD7B" w:rsidR="00152FB3" w:rsidRDefault="008B6E94" w:rsidP="000C4C4F">
            <w:pPr>
              <w:pStyle w:val="TableParagraph"/>
              <w:spacing w:after="60" w:line="230" w:lineRule="atLeast"/>
              <w:ind w:left="145"/>
              <w:rPr>
                <w:sz w:val="20"/>
              </w:rPr>
            </w:pPr>
            <w:r>
              <w:lastRenderedPageBreak/>
              <w:t xml:space="preserve">Валютно-финансовые и платежные условия международных кредитов. </w:t>
            </w:r>
            <w:r>
              <w:rPr>
                <w:spacing w:val="1"/>
              </w:rPr>
              <w:t xml:space="preserve">Место международного кредитного рынка в структуре международного финансового рынка. </w:t>
            </w:r>
            <w:r>
              <w:t xml:space="preserve">Проблема </w:t>
            </w:r>
            <w:r>
              <w:lastRenderedPageBreak/>
              <w:t xml:space="preserve">обеспечения ликвидности </w:t>
            </w:r>
            <w:r>
              <w:rPr>
                <w:spacing w:val="1"/>
              </w:rPr>
              <w:t>международного кредитного рынка.</w:t>
            </w:r>
            <w:r>
              <w:t xml:space="preserve"> </w:t>
            </w:r>
          </w:p>
        </w:tc>
        <w:tc>
          <w:tcPr>
            <w:tcW w:w="3372" w:type="dxa"/>
          </w:tcPr>
          <w:p w14:paraId="6404FEC7" w14:textId="77777777" w:rsidR="00E44BEC" w:rsidRDefault="00E44BEC" w:rsidP="000C4C4F">
            <w:pPr>
              <w:pStyle w:val="TableParagraph"/>
              <w:spacing w:line="230" w:lineRule="atLeast"/>
              <w:ind w:left="426"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w:t>
            </w:r>
            <w:r w:rsidRPr="00BE260E">
              <w:rPr>
                <w:lang w:eastAsia="ru-RU"/>
              </w:rPr>
              <w:lastRenderedPageBreak/>
              <w:t xml:space="preserve">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rsidP="000C4C4F">
            <w:pPr>
              <w:pStyle w:val="TableParagraph"/>
              <w:spacing w:line="208" w:lineRule="exact"/>
              <w:ind w:left="426"/>
              <w:rPr>
                <w:sz w:val="20"/>
              </w:rPr>
            </w:pPr>
          </w:p>
        </w:tc>
      </w:tr>
      <w:tr w:rsidR="00152FB3" w14:paraId="32FE4855" w14:textId="77777777" w:rsidTr="00561FD4">
        <w:trPr>
          <w:trHeight w:val="1747"/>
        </w:trPr>
        <w:tc>
          <w:tcPr>
            <w:tcW w:w="2411" w:type="dxa"/>
          </w:tcPr>
          <w:p w14:paraId="3F164951" w14:textId="3C58764A" w:rsidR="00152FB3" w:rsidRPr="00507D53" w:rsidRDefault="00576D32" w:rsidP="000C4C4F">
            <w:pPr>
              <w:pStyle w:val="TableParagraph"/>
              <w:ind w:left="426" w:right="251"/>
            </w:pPr>
            <w:r w:rsidRPr="00576D32">
              <w:lastRenderedPageBreak/>
              <w:t>Предпосылки зарождения и формирования мирового финансового рынка</w:t>
            </w:r>
          </w:p>
        </w:tc>
        <w:tc>
          <w:tcPr>
            <w:tcW w:w="4111" w:type="dxa"/>
          </w:tcPr>
          <w:p w14:paraId="55076DA9" w14:textId="2A5B3659" w:rsidR="00152FB3" w:rsidRPr="00E91925" w:rsidRDefault="00E91925" w:rsidP="000C4C4F">
            <w:pPr>
              <w:pStyle w:val="a3"/>
              <w:spacing w:after="60" w:line="230" w:lineRule="atLeast"/>
              <w:ind w:left="145"/>
              <w:rPr>
                <w:sz w:val="22"/>
                <w:szCs w:val="22"/>
              </w:rPr>
            </w:pPr>
            <w:r w:rsidRPr="00E91925">
              <w:rPr>
                <w:sz w:val="22"/>
                <w:szCs w:val="22"/>
              </w:rPr>
              <w:t xml:space="preserve">Особенности функционирования внебиржевого сегмента МФР. Ведущие международные фондовые биржи. </w:t>
            </w:r>
            <w:r w:rsidRPr="00E91925">
              <w:rPr>
                <w:spacing w:val="1"/>
                <w:sz w:val="22"/>
                <w:szCs w:val="22"/>
              </w:rPr>
              <w:t>Особенности р</w:t>
            </w:r>
            <w:r w:rsidRPr="00E91925">
              <w:rPr>
                <w:sz w:val="22"/>
                <w:szCs w:val="22"/>
              </w:rPr>
              <w:t>егулирования</w:t>
            </w:r>
            <w:r w:rsidRPr="00E91925">
              <w:rPr>
                <w:spacing w:val="1"/>
                <w:sz w:val="22"/>
                <w:szCs w:val="22"/>
              </w:rPr>
              <w:t xml:space="preserve"> </w:t>
            </w:r>
            <w:r w:rsidRPr="00E91925">
              <w:rPr>
                <w:sz w:val="22"/>
                <w:szCs w:val="22"/>
              </w:rPr>
              <w:t>операций</w:t>
            </w:r>
            <w:r w:rsidRPr="00E91925">
              <w:rPr>
                <w:spacing w:val="1"/>
                <w:sz w:val="22"/>
                <w:szCs w:val="22"/>
              </w:rPr>
              <w:t xml:space="preserve"> на МФР.</w:t>
            </w:r>
          </w:p>
        </w:tc>
        <w:tc>
          <w:tcPr>
            <w:tcW w:w="3372" w:type="dxa"/>
          </w:tcPr>
          <w:p w14:paraId="1906BFF1" w14:textId="71CE2D5A" w:rsidR="00152FB3" w:rsidRPr="00561FD4" w:rsidRDefault="00E44BEC" w:rsidP="00561FD4">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12F0A925" w14:textId="77777777" w:rsidTr="00561FD4">
        <w:trPr>
          <w:trHeight w:val="688"/>
        </w:trPr>
        <w:tc>
          <w:tcPr>
            <w:tcW w:w="2411" w:type="dxa"/>
          </w:tcPr>
          <w:p w14:paraId="3C97A9BD" w14:textId="4EA6E390" w:rsidR="00152FB3" w:rsidRPr="00507D53" w:rsidRDefault="00576D32" w:rsidP="000C4C4F">
            <w:pPr>
              <w:pStyle w:val="TableParagraph"/>
              <w:spacing w:line="228" w:lineRule="exact"/>
              <w:ind w:left="426" w:right="280"/>
            </w:pPr>
            <w:r w:rsidRPr="00576D32">
              <w:t>Эволюция мирового финансового рынка: этапы и особенности</w:t>
            </w:r>
          </w:p>
        </w:tc>
        <w:tc>
          <w:tcPr>
            <w:tcW w:w="4111" w:type="dxa"/>
          </w:tcPr>
          <w:p w14:paraId="396F9669" w14:textId="30BE2F4A" w:rsidR="00152FB3" w:rsidRPr="00204579" w:rsidRDefault="00204579" w:rsidP="000C4C4F">
            <w:pPr>
              <w:pStyle w:val="a3"/>
              <w:spacing w:after="60" w:line="230" w:lineRule="atLeast"/>
              <w:ind w:left="145"/>
              <w:rPr>
                <w:sz w:val="22"/>
                <w:szCs w:val="22"/>
              </w:rPr>
            </w:pPr>
            <w:r w:rsidRPr="00204579">
              <w:rPr>
                <w:spacing w:val="1"/>
                <w:sz w:val="22"/>
                <w:szCs w:val="22"/>
              </w:rPr>
              <w:t xml:space="preserve">Место международного рынка страхования в структуре международного финансового рынка. </w:t>
            </w:r>
            <w:r w:rsidRPr="00204579">
              <w:rPr>
                <w:sz w:val="22"/>
                <w:szCs w:val="22"/>
              </w:rPr>
              <w:t xml:space="preserve">Регулирование МРС. Особенности наднационального регулирования рынка страхования в рамках ЕС и ЕАЭС. </w:t>
            </w:r>
          </w:p>
        </w:tc>
        <w:tc>
          <w:tcPr>
            <w:tcW w:w="3372" w:type="dxa"/>
          </w:tcPr>
          <w:p w14:paraId="178636CA" w14:textId="0DAEBBC0" w:rsidR="00152FB3" w:rsidRPr="00561FD4" w:rsidRDefault="00E44BEC" w:rsidP="00561FD4">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1E3F4258" w14:textId="77777777" w:rsidTr="00561FD4">
        <w:trPr>
          <w:trHeight w:val="690"/>
        </w:trPr>
        <w:tc>
          <w:tcPr>
            <w:tcW w:w="2411" w:type="dxa"/>
          </w:tcPr>
          <w:p w14:paraId="3595A80A" w14:textId="71845B45" w:rsidR="00152FB3" w:rsidRPr="00507D53" w:rsidRDefault="00576D32" w:rsidP="000C4C4F">
            <w:pPr>
              <w:pStyle w:val="TableParagraph"/>
              <w:ind w:left="426" w:right="187"/>
            </w:pPr>
            <w:r w:rsidRPr="00576D32">
              <w:t>Международные валютно-финансовые организации</w:t>
            </w:r>
          </w:p>
        </w:tc>
        <w:tc>
          <w:tcPr>
            <w:tcW w:w="4111" w:type="dxa"/>
          </w:tcPr>
          <w:p w14:paraId="495C58EE" w14:textId="56C6DE73" w:rsidR="00152FB3" w:rsidRPr="006B3954" w:rsidRDefault="002A2B04" w:rsidP="000C4C4F">
            <w:pPr>
              <w:pStyle w:val="a3"/>
              <w:spacing w:after="60" w:line="230" w:lineRule="atLeast"/>
              <w:ind w:left="145"/>
              <w:rPr>
                <w:sz w:val="22"/>
                <w:szCs w:val="22"/>
              </w:rPr>
            </w:pPr>
            <w:r w:rsidRPr="006B3954">
              <w:rPr>
                <w:spacing w:val="1"/>
                <w:sz w:val="22"/>
                <w:szCs w:val="22"/>
              </w:rPr>
              <w:t xml:space="preserve">Место международного рынка деривативов в структуре международного финансового рынка. </w:t>
            </w:r>
            <w:r w:rsidR="006B3954" w:rsidRPr="006B3954">
              <w:rPr>
                <w:sz w:val="22"/>
                <w:szCs w:val="22"/>
              </w:rPr>
              <w:t xml:space="preserve">Особенности использования валютных, фондовых и кредитных деривативов. Современные виды деривативов. </w:t>
            </w:r>
          </w:p>
        </w:tc>
        <w:tc>
          <w:tcPr>
            <w:tcW w:w="3372" w:type="dxa"/>
          </w:tcPr>
          <w:p w14:paraId="76CC7F5E" w14:textId="03657784" w:rsidR="00152FB3" w:rsidRPr="00561FD4" w:rsidRDefault="00E44BEC" w:rsidP="00561FD4">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29CE75BC" w14:textId="77777777" w:rsidTr="00561FD4">
        <w:trPr>
          <w:trHeight w:val="283"/>
        </w:trPr>
        <w:tc>
          <w:tcPr>
            <w:tcW w:w="2411" w:type="dxa"/>
          </w:tcPr>
          <w:p w14:paraId="7FFA8949" w14:textId="55D48D1E" w:rsidR="00152FB3" w:rsidRPr="00507D53" w:rsidRDefault="00576D32" w:rsidP="000C4C4F">
            <w:pPr>
              <w:pStyle w:val="TableParagraph"/>
              <w:spacing w:line="230" w:lineRule="atLeast"/>
              <w:ind w:left="426" w:right="273"/>
            </w:pPr>
            <w:r w:rsidRPr="00576D32">
              <w:t>Перспективы развития мирового финансового рынка</w:t>
            </w:r>
          </w:p>
        </w:tc>
        <w:tc>
          <w:tcPr>
            <w:tcW w:w="4111" w:type="dxa"/>
          </w:tcPr>
          <w:p w14:paraId="28FC5B7A" w14:textId="0C091521" w:rsidR="00152FB3" w:rsidRPr="003B3793" w:rsidRDefault="003B3793" w:rsidP="000C4C4F">
            <w:pPr>
              <w:pStyle w:val="a3"/>
              <w:spacing w:after="60" w:line="230" w:lineRule="atLeast"/>
              <w:ind w:left="145"/>
              <w:rPr>
                <w:sz w:val="22"/>
                <w:szCs w:val="22"/>
              </w:rPr>
            </w:pPr>
            <w:r w:rsidRPr="003B3793">
              <w:rPr>
                <w:spacing w:val="1"/>
                <w:sz w:val="22"/>
                <w:szCs w:val="22"/>
              </w:rPr>
              <w:t xml:space="preserve">Понятие банковского корреспондентского счета. Нормативное регулирование международных расчетов. Банковские платежные обязательства. Валютные </w:t>
            </w:r>
            <w:r w:rsidRPr="003B3793">
              <w:rPr>
                <w:sz w:val="22"/>
                <w:szCs w:val="22"/>
              </w:rPr>
              <w:t>клиринги. Особенности электронных</w:t>
            </w:r>
            <w:r w:rsidRPr="003B3793">
              <w:rPr>
                <w:spacing w:val="1"/>
                <w:sz w:val="22"/>
                <w:szCs w:val="22"/>
              </w:rPr>
              <w:t xml:space="preserve"> </w:t>
            </w:r>
            <w:r w:rsidRPr="003B3793">
              <w:rPr>
                <w:sz w:val="22"/>
                <w:szCs w:val="22"/>
              </w:rPr>
              <w:t xml:space="preserve">расчетов. Особенности функционирования платежной системы </w:t>
            </w:r>
            <w:r w:rsidRPr="003B3793">
              <w:rPr>
                <w:sz w:val="22"/>
                <w:szCs w:val="22"/>
                <w:lang w:val="en-US"/>
              </w:rPr>
              <w:t>TARGET</w:t>
            </w:r>
            <w:r w:rsidRPr="003B3793">
              <w:rPr>
                <w:sz w:val="22"/>
                <w:szCs w:val="22"/>
              </w:rPr>
              <w:t xml:space="preserve"> в Европейском союзе, </w:t>
            </w:r>
            <w:r w:rsidRPr="003B3793">
              <w:rPr>
                <w:sz w:val="22"/>
                <w:szCs w:val="22"/>
                <w:lang w:val="en-US"/>
              </w:rPr>
              <w:t>Fedwire</w:t>
            </w:r>
            <w:r w:rsidRPr="003B3793">
              <w:rPr>
                <w:sz w:val="22"/>
                <w:szCs w:val="22"/>
              </w:rPr>
              <w:t xml:space="preserve"> в США, </w:t>
            </w:r>
            <w:r w:rsidRPr="003B3793">
              <w:rPr>
                <w:sz w:val="22"/>
                <w:szCs w:val="22"/>
                <w:lang w:val="en-US"/>
              </w:rPr>
              <w:t>CIPS</w:t>
            </w:r>
            <w:r w:rsidRPr="003B3793">
              <w:rPr>
                <w:sz w:val="22"/>
                <w:szCs w:val="22"/>
              </w:rPr>
              <w:t xml:space="preserve"> в Китае, БЭСП в России. Системы</w:t>
            </w:r>
            <w:r w:rsidRPr="003B3793">
              <w:rPr>
                <w:spacing w:val="1"/>
                <w:sz w:val="22"/>
                <w:szCs w:val="22"/>
              </w:rPr>
              <w:t xml:space="preserve"> </w:t>
            </w:r>
            <w:r w:rsidRPr="003B3793">
              <w:rPr>
                <w:sz w:val="22"/>
                <w:szCs w:val="22"/>
              </w:rPr>
              <w:t>расчетов</w:t>
            </w:r>
            <w:r w:rsidRPr="003B3793">
              <w:rPr>
                <w:spacing w:val="-4"/>
                <w:sz w:val="22"/>
                <w:szCs w:val="22"/>
              </w:rPr>
              <w:t xml:space="preserve"> </w:t>
            </w:r>
            <w:r w:rsidRPr="003B3793">
              <w:rPr>
                <w:sz w:val="22"/>
                <w:szCs w:val="22"/>
              </w:rPr>
              <w:t>по</w:t>
            </w:r>
            <w:r w:rsidRPr="003B3793">
              <w:rPr>
                <w:spacing w:val="-3"/>
                <w:sz w:val="22"/>
                <w:szCs w:val="22"/>
              </w:rPr>
              <w:t xml:space="preserve"> </w:t>
            </w:r>
            <w:r w:rsidRPr="003B3793">
              <w:rPr>
                <w:sz w:val="22"/>
                <w:szCs w:val="22"/>
              </w:rPr>
              <w:t>ценным</w:t>
            </w:r>
            <w:r w:rsidRPr="003B3793">
              <w:rPr>
                <w:spacing w:val="-3"/>
                <w:sz w:val="22"/>
                <w:szCs w:val="22"/>
              </w:rPr>
              <w:t xml:space="preserve"> </w:t>
            </w:r>
            <w:r w:rsidRPr="003B3793">
              <w:rPr>
                <w:sz w:val="22"/>
                <w:szCs w:val="22"/>
              </w:rPr>
              <w:t xml:space="preserve">бумагам. Особенности функционирования платформы для осуществления расчетов по ценным бумагам </w:t>
            </w:r>
            <w:r w:rsidRPr="003B3793">
              <w:rPr>
                <w:sz w:val="22"/>
                <w:szCs w:val="22"/>
                <w:lang w:val="en-US"/>
              </w:rPr>
              <w:t>TARGET</w:t>
            </w:r>
            <w:r w:rsidRPr="003B3793">
              <w:rPr>
                <w:sz w:val="22"/>
                <w:szCs w:val="22"/>
              </w:rPr>
              <w:t>2-</w:t>
            </w:r>
            <w:r w:rsidRPr="003B3793">
              <w:rPr>
                <w:sz w:val="22"/>
                <w:szCs w:val="22"/>
                <w:lang w:val="en-US"/>
              </w:rPr>
              <w:t>Securities</w:t>
            </w:r>
            <w:r w:rsidRPr="003B3793">
              <w:rPr>
                <w:sz w:val="22"/>
                <w:szCs w:val="22"/>
              </w:rPr>
              <w:t xml:space="preserve"> (</w:t>
            </w:r>
            <w:r w:rsidRPr="003B3793">
              <w:rPr>
                <w:sz w:val="22"/>
                <w:szCs w:val="22"/>
                <w:lang w:val="en-US"/>
              </w:rPr>
              <w:t>T</w:t>
            </w:r>
            <w:r w:rsidRPr="003B3793">
              <w:rPr>
                <w:sz w:val="22"/>
                <w:szCs w:val="22"/>
              </w:rPr>
              <w:t>2</w:t>
            </w:r>
            <w:r w:rsidRPr="003B3793">
              <w:rPr>
                <w:sz w:val="22"/>
                <w:szCs w:val="22"/>
                <w:lang w:val="en-US"/>
              </w:rPr>
              <w:t>S</w:t>
            </w:r>
            <w:r w:rsidRPr="003B3793">
              <w:rPr>
                <w:sz w:val="22"/>
                <w:szCs w:val="22"/>
              </w:rPr>
              <w:t>) в Европейском союзе. Карточные платежные системы (</w:t>
            </w:r>
            <w:r w:rsidRPr="003B3793">
              <w:rPr>
                <w:sz w:val="22"/>
                <w:szCs w:val="22"/>
                <w:lang w:val="en-US"/>
              </w:rPr>
              <w:t>Visa</w:t>
            </w:r>
            <w:r w:rsidRPr="003B3793">
              <w:rPr>
                <w:sz w:val="22"/>
                <w:szCs w:val="22"/>
              </w:rPr>
              <w:t xml:space="preserve">, </w:t>
            </w:r>
            <w:r w:rsidRPr="003B3793">
              <w:rPr>
                <w:sz w:val="22"/>
                <w:szCs w:val="22"/>
                <w:lang w:val="en-US"/>
              </w:rPr>
              <w:t>MasterCard</w:t>
            </w:r>
            <w:r w:rsidRPr="003B3793">
              <w:rPr>
                <w:sz w:val="22"/>
                <w:szCs w:val="22"/>
              </w:rPr>
              <w:t xml:space="preserve">, </w:t>
            </w:r>
            <w:r w:rsidRPr="003B3793">
              <w:rPr>
                <w:sz w:val="22"/>
                <w:szCs w:val="22"/>
                <w:lang w:val="en-US"/>
              </w:rPr>
              <w:t>Diners</w:t>
            </w:r>
            <w:r w:rsidRPr="003B3793">
              <w:rPr>
                <w:sz w:val="22"/>
                <w:szCs w:val="22"/>
              </w:rPr>
              <w:t xml:space="preserve"> </w:t>
            </w:r>
            <w:r w:rsidRPr="003B3793">
              <w:rPr>
                <w:sz w:val="22"/>
                <w:szCs w:val="22"/>
                <w:lang w:val="en-US"/>
              </w:rPr>
              <w:t>Club</w:t>
            </w:r>
            <w:r w:rsidRPr="003B3793">
              <w:rPr>
                <w:sz w:val="22"/>
                <w:szCs w:val="22"/>
              </w:rPr>
              <w:t xml:space="preserve">, </w:t>
            </w:r>
            <w:r w:rsidRPr="003B3793">
              <w:rPr>
                <w:sz w:val="22"/>
                <w:szCs w:val="22"/>
                <w:lang w:val="en-US"/>
              </w:rPr>
              <w:t>American</w:t>
            </w:r>
            <w:r w:rsidRPr="003B3793">
              <w:rPr>
                <w:sz w:val="22"/>
                <w:szCs w:val="22"/>
              </w:rPr>
              <w:t xml:space="preserve"> </w:t>
            </w:r>
            <w:r w:rsidRPr="003B3793">
              <w:rPr>
                <w:sz w:val="22"/>
                <w:szCs w:val="22"/>
                <w:lang w:val="en-US"/>
              </w:rPr>
              <w:t>Express</w:t>
            </w:r>
            <w:r w:rsidRPr="003B3793">
              <w:rPr>
                <w:sz w:val="22"/>
                <w:szCs w:val="22"/>
              </w:rPr>
              <w:t xml:space="preserve">, </w:t>
            </w:r>
            <w:r w:rsidRPr="003B3793">
              <w:rPr>
                <w:sz w:val="22"/>
                <w:szCs w:val="22"/>
                <w:lang w:val="en-US"/>
              </w:rPr>
              <w:t>JCB</w:t>
            </w:r>
            <w:r w:rsidRPr="003B3793">
              <w:rPr>
                <w:sz w:val="22"/>
                <w:szCs w:val="22"/>
              </w:rPr>
              <w:t xml:space="preserve">, </w:t>
            </w:r>
            <w:r w:rsidRPr="003B3793">
              <w:rPr>
                <w:sz w:val="22"/>
                <w:szCs w:val="22"/>
                <w:lang w:val="en-US"/>
              </w:rPr>
              <w:t>China</w:t>
            </w:r>
            <w:r w:rsidRPr="003B3793">
              <w:rPr>
                <w:sz w:val="22"/>
                <w:szCs w:val="22"/>
              </w:rPr>
              <w:t xml:space="preserve"> </w:t>
            </w:r>
            <w:r w:rsidRPr="003B3793">
              <w:rPr>
                <w:sz w:val="22"/>
                <w:szCs w:val="22"/>
                <w:lang w:val="en-US"/>
              </w:rPr>
              <w:t>UnionPay</w:t>
            </w:r>
            <w:r w:rsidRPr="003B3793">
              <w:rPr>
                <w:sz w:val="22"/>
                <w:szCs w:val="22"/>
              </w:rPr>
              <w:t>, Мир). Основные функции Комитета по платежным и расчетным системам (</w:t>
            </w:r>
            <w:r w:rsidRPr="003B3793">
              <w:rPr>
                <w:sz w:val="22"/>
                <w:szCs w:val="22"/>
                <w:lang w:val="en-US"/>
              </w:rPr>
              <w:t>CPMI</w:t>
            </w:r>
            <w:r w:rsidRPr="003B3793">
              <w:rPr>
                <w:sz w:val="22"/>
                <w:szCs w:val="22"/>
              </w:rPr>
              <w:t>) Банка международных расчетов.</w:t>
            </w:r>
          </w:p>
        </w:tc>
        <w:tc>
          <w:tcPr>
            <w:tcW w:w="3372" w:type="dxa"/>
          </w:tcPr>
          <w:p w14:paraId="08BF2196"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15A21C5" w14:textId="53233543" w:rsidR="00152FB3" w:rsidRDefault="00152FB3" w:rsidP="000C4C4F">
            <w:pPr>
              <w:pStyle w:val="TableParagraph"/>
              <w:spacing w:line="230" w:lineRule="atLeast"/>
              <w:ind w:left="426" w:right="166"/>
              <w:rPr>
                <w:sz w:val="20"/>
              </w:rPr>
            </w:pPr>
          </w:p>
        </w:tc>
      </w:tr>
    </w:tbl>
    <w:p w14:paraId="29C6F937" w14:textId="77777777" w:rsidR="00152FB3" w:rsidRDefault="00152FB3" w:rsidP="000C4C4F">
      <w:pPr>
        <w:pStyle w:val="a3"/>
        <w:ind w:left="426"/>
        <w:rPr>
          <w:sz w:val="20"/>
        </w:rPr>
      </w:pPr>
    </w:p>
    <w:p w14:paraId="51537EE2" w14:textId="77777777" w:rsidR="00152FB3" w:rsidRDefault="00152FB3" w:rsidP="000C4C4F">
      <w:pPr>
        <w:pStyle w:val="a3"/>
        <w:spacing w:before="7"/>
        <w:ind w:left="426"/>
        <w:rPr>
          <w:sz w:val="19"/>
        </w:rPr>
      </w:pPr>
    </w:p>
    <w:p w14:paraId="0B377E05" w14:textId="0FD3A77E" w:rsidR="00152FB3" w:rsidRDefault="00494ED4" w:rsidP="000C4C4F">
      <w:pPr>
        <w:pStyle w:val="1"/>
        <w:numPr>
          <w:ilvl w:val="2"/>
          <w:numId w:val="22"/>
        </w:numPr>
        <w:tabs>
          <w:tab w:val="left" w:pos="2657"/>
        </w:tabs>
        <w:spacing w:before="89"/>
        <w:ind w:left="426" w:right="961" w:hanging="555"/>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0C4C4F">
      <w:pPr>
        <w:ind w:left="426" w:firstLine="709"/>
        <w:jc w:val="both"/>
        <w:rPr>
          <w:b/>
          <w:sz w:val="28"/>
          <w:szCs w:val="28"/>
          <w:lang w:eastAsia="ru-RU"/>
        </w:rPr>
      </w:pPr>
    </w:p>
    <w:p w14:paraId="6E5786B9" w14:textId="7754EE6A" w:rsidR="00494ED4" w:rsidRPr="00494ED4" w:rsidRDefault="008452ED" w:rsidP="000C4C4F">
      <w:pPr>
        <w:spacing w:line="276" w:lineRule="auto"/>
        <w:ind w:left="426" w:firstLine="709"/>
        <w:jc w:val="both"/>
        <w:rPr>
          <w:b/>
          <w:sz w:val="28"/>
          <w:szCs w:val="28"/>
          <w:lang w:eastAsia="ru-RU"/>
        </w:rPr>
      </w:pPr>
      <w:r>
        <w:rPr>
          <w:b/>
          <w:sz w:val="28"/>
          <w:szCs w:val="28"/>
          <w:lang w:eastAsia="ru-RU"/>
        </w:rPr>
        <w:t xml:space="preserve">Темы для </w:t>
      </w:r>
      <w:r w:rsidR="00F87C9C">
        <w:rPr>
          <w:b/>
          <w:sz w:val="28"/>
          <w:szCs w:val="28"/>
          <w:lang w:eastAsia="ru-RU"/>
        </w:rPr>
        <w:t>написания эссе</w:t>
      </w:r>
    </w:p>
    <w:p w14:paraId="3676C5FD" w14:textId="35C1758C" w:rsidR="00152FB3" w:rsidRPr="000034FB" w:rsidRDefault="00494ED4" w:rsidP="000C4C4F">
      <w:pPr>
        <w:pStyle w:val="a7"/>
        <w:numPr>
          <w:ilvl w:val="0"/>
          <w:numId w:val="21"/>
        </w:numPr>
        <w:tabs>
          <w:tab w:val="left" w:pos="1809"/>
          <w:tab w:val="left" w:pos="1810"/>
        </w:tabs>
        <w:spacing w:line="276" w:lineRule="auto"/>
        <w:ind w:left="426" w:right="686" w:hanging="425"/>
        <w:rPr>
          <w:sz w:val="28"/>
          <w:szCs w:val="28"/>
        </w:rPr>
      </w:pPr>
      <w:r w:rsidRPr="000034FB">
        <w:rPr>
          <w:sz w:val="28"/>
          <w:szCs w:val="28"/>
        </w:rPr>
        <w:t>Взаимосвязь</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финансовых</w:t>
      </w:r>
      <w:r w:rsidRPr="000034FB">
        <w:rPr>
          <w:spacing w:val="1"/>
          <w:sz w:val="28"/>
          <w:szCs w:val="28"/>
        </w:rPr>
        <w:t xml:space="preserve"> </w:t>
      </w:r>
      <w:r w:rsidRPr="000034FB">
        <w:rPr>
          <w:sz w:val="28"/>
          <w:szCs w:val="28"/>
        </w:rPr>
        <w:t>отношений,</w:t>
      </w:r>
      <w:r w:rsidRPr="000034FB">
        <w:rPr>
          <w:spacing w:val="1"/>
          <w:sz w:val="28"/>
          <w:szCs w:val="28"/>
        </w:rPr>
        <w:t xml:space="preserve"> </w:t>
      </w:r>
      <w:r w:rsidRPr="000034FB">
        <w:rPr>
          <w:sz w:val="28"/>
          <w:szCs w:val="28"/>
        </w:rPr>
        <w:t xml:space="preserve">мировой валютно-финансовой системы. </w:t>
      </w:r>
    </w:p>
    <w:p w14:paraId="16030E3E" w14:textId="77777777" w:rsidR="003D6488" w:rsidRDefault="003D6488" w:rsidP="000C4C4F">
      <w:pPr>
        <w:pStyle w:val="a3"/>
        <w:numPr>
          <w:ilvl w:val="0"/>
          <w:numId w:val="21"/>
        </w:numPr>
        <w:spacing w:before="1" w:line="276" w:lineRule="auto"/>
        <w:ind w:left="426" w:right="680"/>
      </w:pPr>
      <w:r>
        <w:t xml:space="preserve">Понятие, особенности функционирования и основные виды международных финансовых центров. </w:t>
      </w:r>
    </w:p>
    <w:p w14:paraId="7194AE8F" w14:textId="0940B759" w:rsidR="00152FB3" w:rsidRDefault="003D6488" w:rsidP="000C4C4F">
      <w:pPr>
        <w:pStyle w:val="a7"/>
        <w:numPr>
          <w:ilvl w:val="0"/>
          <w:numId w:val="21"/>
        </w:numPr>
        <w:tabs>
          <w:tab w:val="left" w:pos="1809"/>
          <w:tab w:val="left" w:pos="1810"/>
        </w:tabs>
        <w:spacing w:line="276" w:lineRule="auto"/>
        <w:ind w:left="426"/>
        <w:rPr>
          <w:sz w:val="28"/>
        </w:rPr>
      </w:pPr>
      <w:r>
        <w:rPr>
          <w:sz w:val="28"/>
        </w:rPr>
        <w:lastRenderedPageBreak/>
        <w:t xml:space="preserve">Перспективы внедрения цифровых валют центральных банков. </w:t>
      </w:r>
    </w:p>
    <w:p w14:paraId="2271ACA4" w14:textId="28C1C0AA" w:rsidR="00A05198" w:rsidRPr="00A05198" w:rsidRDefault="00A05198" w:rsidP="000C4C4F">
      <w:pPr>
        <w:pStyle w:val="a7"/>
        <w:numPr>
          <w:ilvl w:val="0"/>
          <w:numId w:val="21"/>
        </w:numPr>
        <w:tabs>
          <w:tab w:val="left" w:pos="1809"/>
          <w:tab w:val="left" w:pos="1810"/>
        </w:tabs>
        <w:spacing w:before="2" w:line="276" w:lineRule="auto"/>
        <w:ind w:left="426" w:right="686" w:hanging="425"/>
        <w:rPr>
          <w:sz w:val="28"/>
          <w:szCs w:val="28"/>
        </w:rPr>
      </w:pPr>
      <w:r w:rsidRPr="00A05198">
        <w:rPr>
          <w:sz w:val="28"/>
          <w:szCs w:val="28"/>
        </w:rPr>
        <w:t>Взаимосвязь</w:t>
      </w:r>
      <w:r w:rsidRPr="00A05198">
        <w:rPr>
          <w:spacing w:val="1"/>
          <w:sz w:val="28"/>
          <w:szCs w:val="28"/>
        </w:rPr>
        <w:t xml:space="preserve"> международных валютных отношений с </w:t>
      </w:r>
      <w:r w:rsidRPr="00A05198">
        <w:rPr>
          <w:sz w:val="28"/>
          <w:szCs w:val="28"/>
        </w:rPr>
        <w:t>мировыми</w:t>
      </w:r>
      <w:r w:rsidRPr="00A05198">
        <w:rPr>
          <w:spacing w:val="1"/>
          <w:sz w:val="28"/>
          <w:szCs w:val="28"/>
        </w:rPr>
        <w:t xml:space="preserve"> </w:t>
      </w:r>
      <w:r w:rsidRPr="00A05198">
        <w:rPr>
          <w:sz w:val="28"/>
          <w:szCs w:val="28"/>
        </w:rPr>
        <w:t>финансовыми отношениями и воспроизводственным процессом.</w:t>
      </w:r>
    </w:p>
    <w:p w14:paraId="79EFC490" w14:textId="74DC1453"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 xml:space="preserve">Причины деглобализации и децентрализации современной </w:t>
      </w:r>
      <w:r w:rsidR="004928EF" w:rsidRPr="004928EF">
        <w:rPr>
          <w:sz w:val="28"/>
          <w:szCs w:val="28"/>
        </w:rPr>
        <w:t>международной валютной системы</w:t>
      </w:r>
      <w:r w:rsidRPr="004928EF">
        <w:rPr>
          <w:sz w:val="28"/>
          <w:szCs w:val="28"/>
        </w:rPr>
        <w:t>.</w:t>
      </w:r>
    </w:p>
    <w:p w14:paraId="18E3357A" w14:textId="77777777"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Формы проявления тенденций регионализации и фрагментации</w:t>
      </w:r>
      <w:r w:rsidR="004928EF" w:rsidRPr="004928EF">
        <w:rPr>
          <w:sz w:val="28"/>
          <w:szCs w:val="28"/>
        </w:rPr>
        <w:t xml:space="preserve"> в рамках действующей международной валютной системы. </w:t>
      </w:r>
    </w:p>
    <w:p w14:paraId="4D6B4DE9" w14:textId="77777777" w:rsidR="004750B6" w:rsidRDefault="004750B6" w:rsidP="000C4C4F">
      <w:pPr>
        <w:pStyle w:val="a7"/>
        <w:numPr>
          <w:ilvl w:val="0"/>
          <w:numId w:val="21"/>
        </w:numPr>
        <w:tabs>
          <w:tab w:val="left" w:pos="1809"/>
          <w:tab w:val="left" w:pos="1810"/>
        </w:tabs>
        <w:spacing w:before="2" w:line="276" w:lineRule="auto"/>
        <w:ind w:left="426"/>
        <w:rPr>
          <w:sz w:val="28"/>
        </w:rPr>
      </w:pPr>
      <w:r w:rsidRPr="004750B6">
        <w:rPr>
          <w:sz w:val="28"/>
          <w:szCs w:val="28"/>
        </w:rPr>
        <w:t>Основные критерии оптимальной</w:t>
      </w:r>
      <w:r>
        <w:rPr>
          <w:sz w:val="28"/>
        </w:rPr>
        <w:t xml:space="preserve"> валютной зоны. </w:t>
      </w:r>
    </w:p>
    <w:p w14:paraId="0087C22F" w14:textId="77777777" w:rsidR="004750B6" w:rsidRDefault="004750B6" w:rsidP="000C4C4F">
      <w:pPr>
        <w:pStyle w:val="a3"/>
        <w:numPr>
          <w:ilvl w:val="0"/>
          <w:numId w:val="21"/>
        </w:numPr>
        <w:spacing w:line="276" w:lineRule="auto"/>
        <w:ind w:left="426" w:right="686" w:hanging="425"/>
      </w:pPr>
      <w:r>
        <w:t>Особенности функционирования и основные направления развития межгосударственного объединения БРИКС.</w:t>
      </w:r>
    </w:p>
    <w:p w14:paraId="195EC3E4" w14:textId="20193785" w:rsidR="00D84AEC" w:rsidRDefault="00D84AEC" w:rsidP="000C4C4F">
      <w:pPr>
        <w:pStyle w:val="a7"/>
        <w:numPr>
          <w:ilvl w:val="0"/>
          <w:numId w:val="21"/>
        </w:numPr>
        <w:tabs>
          <w:tab w:val="left" w:pos="1809"/>
          <w:tab w:val="left" w:pos="1810"/>
        </w:tabs>
        <w:spacing w:line="276" w:lineRule="auto"/>
        <w:ind w:left="426"/>
        <w:rPr>
          <w:sz w:val="28"/>
          <w:szCs w:val="28"/>
        </w:rPr>
      </w:pPr>
      <w:r w:rsidRPr="00D84AEC">
        <w:rPr>
          <w:sz w:val="28"/>
          <w:szCs w:val="28"/>
        </w:rPr>
        <w:t xml:space="preserve">Биржевой и внебиржевой сегменты </w:t>
      </w:r>
      <w:r w:rsidRPr="00D84AEC">
        <w:rPr>
          <w:spacing w:val="1"/>
          <w:sz w:val="28"/>
          <w:szCs w:val="28"/>
        </w:rPr>
        <w:t>международного валютно</w:t>
      </w:r>
      <w:r w:rsidRPr="00B02CAC">
        <w:rPr>
          <w:spacing w:val="1"/>
          <w:sz w:val="28"/>
          <w:szCs w:val="28"/>
        </w:rPr>
        <w:t xml:space="preserve">го рынка.  </w:t>
      </w:r>
    </w:p>
    <w:p w14:paraId="627E528E" w14:textId="21F902A5" w:rsidR="00B02CAC" w:rsidRPr="00B02CAC" w:rsidRDefault="00B02CAC" w:rsidP="000C4C4F">
      <w:pPr>
        <w:pStyle w:val="a7"/>
        <w:numPr>
          <w:ilvl w:val="0"/>
          <w:numId w:val="21"/>
        </w:numPr>
        <w:tabs>
          <w:tab w:val="left" w:pos="1809"/>
          <w:tab w:val="left" w:pos="1810"/>
        </w:tabs>
        <w:spacing w:line="276" w:lineRule="auto"/>
        <w:ind w:left="426"/>
        <w:rPr>
          <w:sz w:val="28"/>
          <w:szCs w:val="28"/>
        </w:rPr>
      </w:pPr>
      <w:r w:rsidRPr="00B02CAC">
        <w:rPr>
          <w:sz w:val="28"/>
          <w:szCs w:val="28"/>
        </w:rPr>
        <w:t xml:space="preserve">Основные </w:t>
      </w:r>
      <w:r w:rsidR="003F3A78">
        <w:rPr>
          <w:sz w:val="28"/>
          <w:szCs w:val="28"/>
        </w:rPr>
        <w:t xml:space="preserve">виды операций на </w:t>
      </w:r>
      <w:r w:rsidRPr="00B02CAC">
        <w:rPr>
          <w:spacing w:val="1"/>
          <w:sz w:val="28"/>
          <w:szCs w:val="28"/>
        </w:rPr>
        <w:t>международно</w:t>
      </w:r>
      <w:r w:rsidR="003F3A78">
        <w:rPr>
          <w:spacing w:val="1"/>
          <w:sz w:val="28"/>
          <w:szCs w:val="28"/>
        </w:rPr>
        <w:t xml:space="preserve">м </w:t>
      </w:r>
      <w:r w:rsidRPr="00B02CAC">
        <w:rPr>
          <w:spacing w:val="1"/>
          <w:sz w:val="28"/>
          <w:szCs w:val="28"/>
        </w:rPr>
        <w:t>валютно</w:t>
      </w:r>
      <w:r w:rsidR="003F3A78">
        <w:rPr>
          <w:spacing w:val="1"/>
          <w:sz w:val="28"/>
          <w:szCs w:val="28"/>
        </w:rPr>
        <w:t xml:space="preserve">м </w:t>
      </w:r>
      <w:r w:rsidRPr="00B02CAC">
        <w:rPr>
          <w:spacing w:val="1"/>
          <w:sz w:val="28"/>
          <w:szCs w:val="28"/>
        </w:rPr>
        <w:t>рынк</w:t>
      </w:r>
      <w:r w:rsidR="003F3A78">
        <w:rPr>
          <w:spacing w:val="1"/>
          <w:sz w:val="28"/>
          <w:szCs w:val="28"/>
        </w:rPr>
        <w:t>е</w:t>
      </w:r>
      <w:r w:rsidRPr="00B02CAC">
        <w:rPr>
          <w:spacing w:val="1"/>
          <w:sz w:val="28"/>
          <w:szCs w:val="28"/>
        </w:rPr>
        <w:t xml:space="preserve">.  </w:t>
      </w:r>
    </w:p>
    <w:p w14:paraId="732C2AD9" w14:textId="479D3BE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эволюции</w:t>
      </w:r>
      <w:r w:rsidRPr="00386961">
        <w:rPr>
          <w:spacing w:val="1"/>
          <w:sz w:val="28"/>
          <w:szCs w:val="28"/>
        </w:rPr>
        <w:t xml:space="preserve"> международного кредитного рынка.  </w:t>
      </w:r>
    </w:p>
    <w:p w14:paraId="38511A91" w14:textId="68E73C65" w:rsidR="00386961" w:rsidRPr="00783FD6" w:rsidRDefault="00783FD6" w:rsidP="000C4C4F">
      <w:pPr>
        <w:pStyle w:val="a7"/>
        <w:numPr>
          <w:ilvl w:val="0"/>
          <w:numId w:val="21"/>
        </w:numPr>
        <w:tabs>
          <w:tab w:val="left" w:pos="1809"/>
          <w:tab w:val="left" w:pos="1810"/>
        </w:tabs>
        <w:spacing w:line="276" w:lineRule="auto"/>
        <w:ind w:left="426" w:right="686" w:hanging="425"/>
        <w:rPr>
          <w:sz w:val="28"/>
          <w:szCs w:val="28"/>
        </w:rPr>
      </w:pPr>
      <w:r w:rsidRPr="00783FD6">
        <w:rPr>
          <w:sz w:val="28"/>
          <w:szCs w:val="28"/>
        </w:rPr>
        <w:t xml:space="preserve">Основные инструменты </w:t>
      </w:r>
      <w:r w:rsidR="00386961" w:rsidRPr="00783FD6">
        <w:rPr>
          <w:sz w:val="28"/>
          <w:szCs w:val="28"/>
        </w:rPr>
        <w:t xml:space="preserve">современного </w:t>
      </w:r>
      <w:r w:rsidR="00386961" w:rsidRPr="00783FD6">
        <w:rPr>
          <w:spacing w:val="1"/>
          <w:sz w:val="28"/>
          <w:szCs w:val="28"/>
        </w:rPr>
        <w:t xml:space="preserve">международного кредитного рынка.  </w:t>
      </w:r>
    </w:p>
    <w:p w14:paraId="43C96912" w14:textId="34BE29C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 xml:space="preserve">эволюции </w:t>
      </w:r>
      <w:r w:rsidRPr="00386961">
        <w:rPr>
          <w:spacing w:val="1"/>
          <w:sz w:val="28"/>
          <w:szCs w:val="28"/>
        </w:rPr>
        <w:t xml:space="preserve">международного </w:t>
      </w:r>
      <w:r>
        <w:rPr>
          <w:spacing w:val="1"/>
          <w:sz w:val="28"/>
          <w:szCs w:val="28"/>
        </w:rPr>
        <w:t xml:space="preserve">фондового </w:t>
      </w:r>
      <w:r w:rsidRPr="00386961">
        <w:rPr>
          <w:spacing w:val="1"/>
          <w:sz w:val="28"/>
          <w:szCs w:val="28"/>
        </w:rPr>
        <w:t xml:space="preserve">рынка.  </w:t>
      </w:r>
    </w:p>
    <w:p w14:paraId="63FA5B34" w14:textId="58C469EB"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Особенности р</w:t>
      </w:r>
      <w:r w:rsidRPr="00386961">
        <w:rPr>
          <w:sz w:val="28"/>
          <w:szCs w:val="28"/>
        </w:rPr>
        <w:t>егулирования</w:t>
      </w:r>
      <w:r w:rsidRPr="00386961">
        <w:rPr>
          <w:spacing w:val="1"/>
          <w:sz w:val="28"/>
          <w:szCs w:val="28"/>
        </w:rPr>
        <w:t xml:space="preserve"> </w:t>
      </w:r>
      <w:r w:rsidRPr="00386961">
        <w:rPr>
          <w:sz w:val="28"/>
          <w:szCs w:val="28"/>
        </w:rPr>
        <w:t>операций</w:t>
      </w:r>
      <w:r w:rsidRPr="00386961">
        <w:rPr>
          <w:spacing w:val="1"/>
          <w:sz w:val="28"/>
          <w:szCs w:val="28"/>
        </w:rPr>
        <w:t xml:space="preserve"> на международном фондовом рынке.  </w:t>
      </w:r>
    </w:p>
    <w:p w14:paraId="609651AF" w14:textId="75368BD1" w:rsidR="00241AFA" w:rsidRPr="00241AFA" w:rsidRDefault="00241AFA" w:rsidP="000C4C4F">
      <w:pPr>
        <w:pStyle w:val="a7"/>
        <w:numPr>
          <w:ilvl w:val="0"/>
          <w:numId w:val="21"/>
        </w:numPr>
        <w:tabs>
          <w:tab w:val="left" w:pos="1809"/>
          <w:tab w:val="left" w:pos="1810"/>
        </w:tabs>
        <w:spacing w:line="276" w:lineRule="auto"/>
        <w:ind w:left="426" w:right="686" w:hanging="425"/>
        <w:rPr>
          <w:sz w:val="28"/>
          <w:szCs w:val="28"/>
        </w:rPr>
      </w:pPr>
      <w:r w:rsidRPr="00241AFA">
        <w:rPr>
          <w:sz w:val="28"/>
          <w:szCs w:val="28"/>
        </w:rPr>
        <w:t xml:space="preserve">Особенности международного страхования финансово-кредитной сферы. </w:t>
      </w:r>
    </w:p>
    <w:p w14:paraId="0690F60D" w14:textId="77777777" w:rsidR="00241AFA"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 xml:space="preserve">Страхование валютных рисков. </w:t>
      </w:r>
    </w:p>
    <w:p w14:paraId="34679DB9" w14:textId="01C891E0" w:rsidR="00386961"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Страхование иностранных инвестиций.</w:t>
      </w:r>
    </w:p>
    <w:p w14:paraId="17B5FCF2" w14:textId="18226616" w:rsidR="003F3A78" w:rsidRDefault="003F3A78" w:rsidP="000C4C4F">
      <w:pPr>
        <w:pStyle w:val="a7"/>
        <w:numPr>
          <w:ilvl w:val="0"/>
          <w:numId w:val="21"/>
        </w:numPr>
        <w:tabs>
          <w:tab w:val="left" w:pos="1810"/>
        </w:tabs>
        <w:spacing w:before="2" w:line="276" w:lineRule="auto"/>
        <w:ind w:left="426"/>
        <w:rPr>
          <w:sz w:val="28"/>
          <w:szCs w:val="28"/>
        </w:rPr>
      </w:pPr>
      <w:r w:rsidRPr="00783FD6">
        <w:rPr>
          <w:sz w:val="28"/>
          <w:szCs w:val="28"/>
        </w:rPr>
        <w:t xml:space="preserve">Основные инструменты современного </w:t>
      </w:r>
      <w:r>
        <w:rPr>
          <w:sz w:val="28"/>
          <w:szCs w:val="28"/>
        </w:rPr>
        <w:t>международного рынка деривативов.</w:t>
      </w:r>
    </w:p>
    <w:p w14:paraId="27808334" w14:textId="61E134DD" w:rsidR="00152FB3" w:rsidRPr="00ED6B25" w:rsidRDefault="00ED6B25" w:rsidP="000C4C4F">
      <w:pPr>
        <w:pStyle w:val="a7"/>
        <w:numPr>
          <w:ilvl w:val="0"/>
          <w:numId w:val="21"/>
        </w:numPr>
        <w:tabs>
          <w:tab w:val="left" w:pos="1810"/>
        </w:tabs>
        <w:spacing w:before="2" w:line="276" w:lineRule="auto"/>
        <w:ind w:left="426"/>
        <w:rPr>
          <w:sz w:val="28"/>
          <w:szCs w:val="28"/>
        </w:rPr>
      </w:pPr>
      <w:r w:rsidRPr="00ED6B25">
        <w:rPr>
          <w:spacing w:val="1"/>
          <w:sz w:val="28"/>
          <w:szCs w:val="28"/>
        </w:rPr>
        <w:t xml:space="preserve">Особенности использования аккредитивов и инкассо. </w:t>
      </w:r>
    </w:p>
    <w:p w14:paraId="204E4CC2" w14:textId="4E09D517" w:rsidR="00152FB3" w:rsidRPr="004C7ADB" w:rsidRDefault="00ED6B25" w:rsidP="000C4C4F">
      <w:pPr>
        <w:pStyle w:val="a7"/>
        <w:numPr>
          <w:ilvl w:val="0"/>
          <w:numId w:val="21"/>
        </w:numPr>
        <w:tabs>
          <w:tab w:val="left" w:pos="1810"/>
        </w:tabs>
        <w:spacing w:line="276" w:lineRule="auto"/>
        <w:ind w:left="426"/>
        <w:rPr>
          <w:sz w:val="28"/>
          <w:szCs w:val="28"/>
        </w:rPr>
      </w:pPr>
      <w:r w:rsidRPr="004C7ADB">
        <w:rPr>
          <w:spacing w:val="1"/>
          <w:sz w:val="28"/>
          <w:szCs w:val="28"/>
        </w:rPr>
        <w:t xml:space="preserve">Особенности расчетов по открытому счету. </w:t>
      </w:r>
    </w:p>
    <w:p w14:paraId="10171271" w14:textId="7E80D556" w:rsidR="00152FB3" w:rsidRDefault="000A1771" w:rsidP="000C4C4F">
      <w:pPr>
        <w:pStyle w:val="a7"/>
        <w:numPr>
          <w:ilvl w:val="0"/>
          <w:numId w:val="21"/>
        </w:numPr>
        <w:tabs>
          <w:tab w:val="left" w:pos="1810"/>
        </w:tabs>
        <w:spacing w:line="276" w:lineRule="auto"/>
        <w:ind w:left="426"/>
        <w:rPr>
          <w:sz w:val="28"/>
        </w:rPr>
      </w:pPr>
      <w:r>
        <w:rPr>
          <w:sz w:val="28"/>
          <w:szCs w:val="28"/>
        </w:rPr>
        <w:t xml:space="preserve">Понятие инвестиционного климата. </w:t>
      </w:r>
    </w:p>
    <w:p w14:paraId="71B45B98" w14:textId="16C5CC93" w:rsidR="00152FB3" w:rsidRDefault="000A1771" w:rsidP="000C4C4F">
      <w:pPr>
        <w:pStyle w:val="a7"/>
        <w:numPr>
          <w:ilvl w:val="0"/>
          <w:numId w:val="21"/>
        </w:numPr>
        <w:tabs>
          <w:tab w:val="left" w:pos="1810"/>
        </w:tabs>
        <w:spacing w:before="2" w:line="276" w:lineRule="auto"/>
        <w:ind w:left="426"/>
        <w:rPr>
          <w:sz w:val="28"/>
        </w:rPr>
      </w:pPr>
      <w:r>
        <w:rPr>
          <w:spacing w:val="1"/>
          <w:sz w:val="28"/>
          <w:szCs w:val="28"/>
        </w:rPr>
        <w:t>Особенности инвестиций в долевые и долговые ценные бумаги.</w:t>
      </w:r>
    </w:p>
    <w:p w14:paraId="178DD4B6" w14:textId="28E47506" w:rsidR="00152FB3" w:rsidRDefault="00C5342D" w:rsidP="000C4C4F">
      <w:pPr>
        <w:pStyle w:val="a7"/>
        <w:numPr>
          <w:ilvl w:val="0"/>
          <w:numId w:val="21"/>
        </w:numPr>
        <w:tabs>
          <w:tab w:val="left" w:pos="1810"/>
        </w:tabs>
        <w:spacing w:line="276" w:lineRule="auto"/>
        <w:ind w:left="426"/>
        <w:rPr>
          <w:sz w:val="28"/>
        </w:rPr>
      </w:pPr>
      <w:r>
        <w:rPr>
          <w:sz w:val="28"/>
          <w:szCs w:val="28"/>
        </w:rPr>
        <w:t xml:space="preserve">Разработка специальных моделей управления внешним долгом. </w:t>
      </w:r>
    </w:p>
    <w:p w14:paraId="6B7D909C" w14:textId="77777777" w:rsidR="00C5342D" w:rsidRPr="00C5342D" w:rsidRDefault="00C5342D" w:rsidP="000C4C4F">
      <w:pPr>
        <w:pStyle w:val="a7"/>
        <w:numPr>
          <w:ilvl w:val="0"/>
          <w:numId w:val="21"/>
        </w:numPr>
        <w:spacing w:line="276" w:lineRule="auto"/>
        <w:ind w:left="426" w:right="658"/>
        <w:jc w:val="both"/>
        <w:rPr>
          <w:sz w:val="28"/>
          <w:szCs w:val="28"/>
        </w:rPr>
      </w:pPr>
      <w:r w:rsidRPr="00C5342D">
        <w:rPr>
          <w:sz w:val="28"/>
          <w:szCs w:val="28"/>
        </w:rPr>
        <w:t>Консолидация усилий регулирующих органов по ограничению роста внешней задолженности.</w:t>
      </w:r>
    </w:p>
    <w:p w14:paraId="7BB49F52" w14:textId="71027A20"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Основные и балансирующие статьи платежного баланса страны. </w:t>
      </w:r>
    </w:p>
    <w:p w14:paraId="7B265BA6" w14:textId="341D2221"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Сальдо платежного баланса страны. </w:t>
      </w:r>
    </w:p>
    <w:p w14:paraId="2A68B614" w14:textId="26D30BD7" w:rsidR="00152FB3" w:rsidRPr="00D854FD" w:rsidRDefault="00D854FD" w:rsidP="000C4C4F">
      <w:pPr>
        <w:pStyle w:val="a7"/>
        <w:numPr>
          <w:ilvl w:val="0"/>
          <w:numId w:val="21"/>
        </w:numPr>
        <w:tabs>
          <w:tab w:val="left" w:pos="1810"/>
        </w:tabs>
        <w:spacing w:before="2" w:line="276" w:lineRule="auto"/>
        <w:ind w:left="426"/>
        <w:rPr>
          <w:sz w:val="28"/>
          <w:szCs w:val="28"/>
        </w:rPr>
      </w:pPr>
      <w:r w:rsidRPr="00D854FD">
        <w:rPr>
          <w:sz w:val="28"/>
          <w:szCs w:val="28"/>
        </w:rPr>
        <w:t>Основные</w:t>
      </w:r>
      <w:r w:rsidRPr="00D854FD">
        <w:rPr>
          <w:spacing w:val="1"/>
          <w:sz w:val="28"/>
          <w:szCs w:val="28"/>
        </w:rPr>
        <w:t xml:space="preserve"> </w:t>
      </w:r>
      <w:r w:rsidRPr="00D854FD">
        <w:rPr>
          <w:sz w:val="28"/>
          <w:szCs w:val="28"/>
        </w:rPr>
        <w:t>признаки кризисов на международном</w:t>
      </w:r>
      <w:r w:rsidRPr="00D854FD">
        <w:rPr>
          <w:spacing w:val="-2"/>
          <w:sz w:val="28"/>
          <w:szCs w:val="28"/>
        </w:rPr>
        <w:t xml:space="preserve"> финансовом </w:t>
      </w:r>
      <w:r w:rsidRPr="00D854FD">
        <w:rPr>
          <w:sz w:val="28"/>
          <w:szCs w:val="28"/>
        </w:rPr>
        <w:t>рынке.</w:t>
      </w:r>
    </w:p>
    <w:p w14:paraId="6D601593" w14:textId="0A30DA29" w:rsidR="00D854FD" w:rsidRDefault="00D854FD" w:rsidP="000C4C4F">
      <w:pPr>
        <w:pStyle w:val="a3"/>
        <w:numPr>
          <w:ilvl w:val="0"/>
          <w:numId w:val="21"/>
        </w:numPr>
        <w:spacing w:line="276" w:lineRule="auto"/>
        <w:ind w:left="426" w:right="686"/>
      </w:pPr>
      <w:r>
        <w:t xml:space="preserve">Особенности положительного воздействия финансового кризиса на экономику. </w:t>
      </w:r>
    </w:p>
    <w:p w14:paraId="0F2E12C4" w14:textId="0810BB53" w:rsidR="00D854FD" w:rsidRDefault="00D854FD" w:rsidP="000C4C4F">
      <w:pPr>
        <w:pStyle w:val="a3"/>
        <w:numPr>
          <w:ilvl w:val="0"/>
          <w:numId w:val="21"/>
        </w:numPr>
        <w:spacing w:line="276" w:lineRule="auto"/>
        <w:ind w:left="426" w:right="686"/>
      </w:pPr>
      <w:r>
        <w:t>Совет по финансовой стабильности (СФС): цели создания и основные направления деятельности.</w:t>
      </w:r>
    </w:p>
    <w:p w14:paraId="04EF1B79" w14:textId="1896AF02" w:rsidR="00D854FD" w:rsidRDefault="00D854FD" w:rsidP="000C4C4F">
      <w:pPr>
        <w:pStyle w:val="a3"/>
        <w:numPr>
          <w:ilvl w:val="0"/>
          <w:numId w:val="21"/>
        </w:numPr>
        <w:spacing w:line="276" w:lineRule="auto"/>
        <w:ind w:left="426" w:right="686"/>
      </w:pPr>
      <w:r>
        <w:rPr>
          <w:spacing w:val="1"/>
        </w:rPr>
        <w:t xml:space="preserve">Роль Евразийского банка развития </w:t>
      </w:r>
      <w:r w:rsidR="00555102">
        <w:rPr>
          <w:spacing w:val="1"/>
        </w:rPr>
        <w:t xml:space="preserve">(ЕАБР) </w:t>
      </w:r>
      <w:r>
        <w:rPr>
          <w:spacing w:val="1"/>
        </w:rPr>
        <w:t>в развитии региональных интеграционных процессов.</w:t>
      </w:r>
    </w:p>
    <w:p w14:paraId="2B6A5D57" w14:textId="58A14C54" w:rsidR="00152FB3" w:rsidRPr="00555102" w:rsidRDefault="00555102" w:rsidP="000C4C4F">
      <w:pPr>
        <w:pStyle w:val="a7"/>
        <w:numPr>
          <w:ilvl w:val="0"/>
          <w:numId w:val="21"/>
        </w:numPr>
        <w:tabs>
          <w:tab w:val="left" w:pos="1810"/>
        </w:tabs>
        <w:spacing w:line="276" w:lineRule="auto"/>
        <w:ind w:left="426" w:right="686" w:hanging="425"/>
        <w:rPr>
          <w:sz w:val="28"/>
          <w:szCs w:val="28"/>
        </w:rPr>
      </w:pPr>
      <w:r w:rsidRPr="00555102">
        <w:rPr>
          <w:spacing w:val="1"/>
          <w:sz w:val="28"/>
          <w:szCs w:val="28"/>
        </w:rPr>
        <w:t xml:space="preserve">Характеристика </w:t>
      </w:r>
      <w:r w:rsidR="003F3A78">
        <w:rPr>
          <w:spacing w:val="1"/>
          <w:sz w:val="28"/>
          <w:szCs w:val="28"/>
        </w:rPr>
        <w:t xml:space="preserve">участия </w:t>
      </w:r>
      <w:r w:rsidRPr="00555102">
        <w:rPr>
          <w:sz w:val="28"/>
          <w:szCs w:val="28"/>
        </w:rPr>
        <w:t xml:space="preserve">России </w:t>
      </w:r>
      <w:r w:rsidR="003F3A78">
        <w:rPr>
          <w:sz w:val="28"/>
          <w:szCs w:val="28"/>
        </w:rPr>
        <w:t xml:space="preserve">в деятельности </w:t>
      </w:r>
      <w:r w:rsidRPr="00555102">
        <w:rPr>
          <w:sz w:val="28"/>
          <w:szCs w:val="28"/>
        </w:rPr>
        <w:t>международн</w:t>
      </w:r>
      <w:r w:rsidR="003F3A78">
        <w:rPr>
          <w:sz w:val="28"/>
          <w:szCs w:val="28"/>
        </w:rPr>
        <w:t xml:space="preserve">ых </w:t>
      </w:r>
      <w:r w:rsidRPr="00555102">
        <w:rPr>
          <w:sz w:val="28"/>
          <w:szCs w:val="28"/>
        </w:rPr>
        <w:t>финансово</w:t>
      </w:r>
      <w:r w:rsidR="003F3A78">
        <w:rPr>
          <w:sz w:val="28"/>
          <w:szCs w:val="28"/>
        </w:rPr>
        <w:t xml:space="preserve">-кредитных организаций. </w:t>
      </w:r>
    </w:p>
    <w:p w14:paraId="7E1043E0" w14:textId="776877E1" w:rsidR="00555102" w:rsidRDefault="00555102" w:rsidP="000C4C4F">
      <w:pPr>
        <w:pStyle w:val="a7"/>
        <w:numPr>
          <w:ilvl w:val="0"/>
          <w:numId w:val="21"/>
        </w:numPr>
        <w:tabs>
          <w:tab w:val="left" w:pos="1810"/>
        </w:tabs>
        <w:spacing w:line="276" w:lineRule="auto"/>
        <w:ind w:left="426"/>
        <w:rPr>
          <w:sz w:val="28"/>
        </w:rPr>
      </w:pPr>
      <w:r>
        <w:rPr>
          <w:sz w:val="28"/>
        </w:rPr>
        <w:lastRenderedPageBreak/>
        <w:t>Роль и место России в системе мировых финансов.</w:t>
      </w:r>
    </w:p>
    <w:p w14:paraId="7DCBE41A" w14:textId="0A510D7A" w:rsidR="00E93990" w:rsidRDefault="00E93990" w:rsidP="000C4C4F">
      <w:pPr>
        <w:tabs>
          <w:tab w:val="left" w:pos="1810"/>
        </w:tabs>
        <w:spacing w:line="276" w:lineRule="auto"/>
        <w:ind w:left="426"/>
        <w:rPr>
          <w:sz w:val="28"/>
        </w:rPr>
      </w:pPr>
    </w:p>
    <w:p w14:paraId="6CB6DD5E" w14:textId="29430B76" w:rsidR="00E93990" w:rsidRDefault="00E93990" w:rsidP="000C4C4F">
      <w:pPr>
        <w:spacing w:line="276" w:lineRule="auto"/>
        <w:ind w:left="426"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481CAD1" w14:textId="77777777" w:rsidR="00F145BA" w:rsidRDefault="00F145BA" w:rsidP="000C4C4F">
      <w:pPr>
        <w:pStyle w:val="1"/>
        <w:numPr>
          <w:ilvl w:val="1"/>
          <w:numId w:val="21"/>
        </w:numPr>
        <w:tabs>
          <w:tab w:val="left" w:pos="2797"/>
          <w:tab w:val="left" w:pos="2798"/>
        </w:tabs>
        <w:spacing w:before="240"/>
        <w:ind w:left="426"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224E7EC8" w14:textId="77777777" w:rsidR="00F145BA" w:rsidRDefault="00F145BA" w:rsidP="003215B6">
      <w:pPr>
        <w:pStyle w:val="1"/>
        <w:tabs>
          <w:tab w:val="left" w:pos="2544"/>
        </w:tabs>
        <w:spacing w:before="239"/>
        <w:ind w:left="1560" w:right="687"/>
      </w:pPr>
      <w:bookmarkStart w:id="18" w:name="_bookmark12"/>
      <w:bookmarkEnd w:id="18"/>
      <w:r>
        <w:t>Перечень</w:t>
      </w:r>
      <w:r>
        <w:rPr>
          <w:spacing w:val="18"/>
        </w:rPr>
        <w:t xml:space="preserve"> </w:t>
      </w:r>
      <w:r>
        <w:t>компетенций, формируемых в</w:t>
      </w:r>
      <w:r>
        <w:rPr>
          <w:spacing w:val="-67"/>
        </w:rPr>
        <w:t xml:space="preserve"> </w:t>
      </w:r>
      <w:r>
        <w:t>процессе</w:t>
      </w:r>
      <w:r>
        <w:rPr>
          <w:spacing w:val="-4"/>
        </w:rPr>
        <w:t xml:space="preserve"> </w:t>
      </w:r>
      <w:r>
        <w:t>освоения</w:t>
      </w:r>
      <w:r>
        <w:rPr>
          <w:spacing w:val="-2"/>
        </w:rPr>
        <w:t xml:space="preserve"> дисциплины </w:t>
      </w:r>
    </w:p>
    <w:p w14:paraId="386283BE" w14:textId="77777777" w:rsidR="00F145BA" w:rsidRDefault="00F145BA" w:rsidP="000C4C4F">
      <w:pPr>
        <w:spacing w:line="276" w:lineRule="auto"/>
        <w:ind w:left="426"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56477E0" w14:textId="77777777" w:rsidR="00F145BA" w:rsidRDefault="00F145BA" w:rsidP="003215B6">
      <w:pPr>
        <w:pStyle w:val="1"/>
        <w:tabs>
          <w:tab w:val="left" w:pos="1912"/>
        </w:tabs>
        <w:spacing w:before="48"/>
        <w:ind w:left="852" w:right="686"/>
      </w:pPr>
      <w:bookmarkStart w:id="19" w:name="_bookmark13"/>
      <w:bookmarkEnd w:id="19"/>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индикаторов достижения компетенций, умений и </w:t>
      </w:r>
      <w:r>
        <w:t>знаний</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1838"/>
        <w:gridCol w:w="2693"/>
        <w:gridCol w:w="2977"/>
        <w:gridCol w:w="2977"/>
      </w:tblGrid>
      <w:tr w:rsidR="000C4C4F" w:rsidRPr="00D83F8A" w14:paraId="3A4DEA2D" w14:textId="77777777" w:rsidTr="003215B6">
        <w:tc>
          <w:tcPr>
            <w:tcW w:w="1838" w:type="dxa"/>
          </w:tcPr>
          <w:p w14:paraId="467AFD09" w14:textId="77777777" w:rsidR="00BF62A6" w:rsidRPr="00D83F8A" w:rsidRDefault="00BF62A6" w:rsidP="000C4C4F">
            <w:pPr>
              <w:adjustRightInd w:val="0"/>
              <w:jc w:val="both"/>
              <w:rPr>
                <w:b/>
                <w:sz w:val="20"/>
                <w:szCs w:val="20"/>
                <w:lang w:eastAsia="ru-RU"/>
              </w:rPr>
            </w:pPr>
            <w:r w:rsidRPr="00D83F8A">
              <w:rPr>
                <w:b/>
                <w:sz w:val="20"/>
                <w:szCs w:val="20"/>
                <w:lang w:eastAsia="ru-RU"/>
              </w:rPr>
              <w:t xml:space="preserve">Наименование компетенции </w:t>
            </w:r>
          </w:p>
        </w:tc>
        <w:tc>
          <w:tcPr>
            <w:tcW w:w="2693" w:type="dxa"/>
          </w:tcPr>
          <w:p w14:paraId="774A2E9D" w14:textId="34F1E271" w:rsidR="00BF62A6" w:rsidRPr="00D83F8A" w:rsidRDefault="00BF62A6" w:rsidP="000C4C4F">
            <w:pPr>
              <w:adjustRightInd w:val="0"/>
              <w:jc w:val="both"/>
              <w:rPr>
                <w:b/>
                <w:sz w:val="20"/>
                <w:szCs w:val="20"/>
                <w:lang w:eastAsia="ru-RU"/>
              </w:rPr>
            </w:pPr>
            <w:r w:rsidRPr="00D83F8A">
              <w:rPr>
                <w:b/>
                <w:sz w:val="20"/>
                <w:szCs w:val="20"/>
                <w:lang w:eastAsia="ru-RU"/>
              </w:rPr>
              <w:t xml:space="preserve">Наименование индикаторов достижения компетенции </w:t>
            </w:r>
          </w:p>
        </w:tc>
        <w:tc>
          <w:tcPr>
            <w:tcW w:w="2977" w:type="dxa"/>
          </w:tcPr>
          <w:p w14:paraId="73EB2FE6" w14:textId="77777777" w:rsidR="00BF62A6" w:rsidRPr="00D83F8A" w:rsidRDefault="00BF62A6" w:rsidP="000C4C4F">
            <w:pPr>
              <w:adjustRightInd w:val="0"/>
              <w:jc w:val="both"/>
              <w:rPr>
                <w:b/>
                <w:sz w:val="20"/>
                <w:szCs w:val="20"/>
                <w:lang w:eastAsia="ru-RU"/>
              </w:rPr>
            </w:pPr>
            <w:r w:rsidRPr="00D83F8A">
              <w:rPr>
                <w:b/>
                <w:sz w:val="20"/>
                <w:szCs w:val="20"/>
                <w:lang w:eastAsia="ru-RU"/>
              </w:rPr>
              <w:t>Результаты обучения                     (умения и знания), соотнесенные с индикаторами достижения компетенции</w:t>
            </w:r>
          </w:p>
        </w:tc>
        <w:tc>
          <w:tcPr>
            <w:tcW w:w="2977" w:type="dxa"/>
          </w:tcPr>
          <w:p w14:paraId="209975EE" w14:textId="77777777" w:rsidR="00BF62A6" w:rsidRPr="00D83F8A" w:rsidRDefault="00BF62A6" w:rsidP="000C4C4F">
            <w:pPr>
              <w:adjustRightInd w:val="0"/>
              <w:jc w:val="both"/>
              <w:rPr>
                <w:b/>
                <w:sz w:val="20"/>
                <w:szCs w:val="20"/>
                <w:lang w:eastAsia="ru-RU"/>
              </w:rPr>
            </w:pPr>
            <w:r w:rsidRPr="00D83F8A">
              <w:rPr>
                <w:b/>
                <w:sz w:val="20"/>
                <w:szCs w:val="20"/>
                <w:lang w:eastAsia="ru-RU"/>
              </w:rPr>
              <w:t>Типовые контрольные задания</w:t>
            </w:r>
          </w:p>
        </w:tc>
      </w:tr>
      <w:tr w:rsidR="005150C9" w:rsidRPr="00D83F8A" w14:paraId="56E0F4F4" w14:textId="77777777" w:rsidTr="003215B6">
        <w:tc>
          <w:tcPr>
            <w:tcW w:w="1838" w:type="dxa"/>
          </w:tcPr>
          <w:p w14:paraId="1517260C" w14:textId="4793C2B5" w:rsidR="004F4D83" w:rsidRPr="00D83F8A" w:rsidRDefault="008452ED" w:rsidP="005150C9">
            <w:pPr>
              <w:jc w:val="both"/>
              <w:rPr>
                <w:rFonts w:eastAsia="Calibri"/>
                <w:b/>
                <w:sz w:val="20"/>
                <w:szCs w:val="20"/>
              </w:rPr>
            </w:pPr>
            <w:r w:rsidRPr="00D83F8A">
              <w:rPr>
                <w:rFonts w:eastAsia="Calibri"/>
                <w:b/>
                <w:sz w:val="20"/>
                <w:szCs w:val="20"/>
              </w:rPr>
              <w:t>ПКН</w:t>
            </w:r>
            <w:r w:rsidR="004F4D83" w:rsidRPr="00D83F8A">
              <w:rPr>
                <w:rFonts w:eastAsia="Calibri"/>
                <w:b/>
                <w:sz w:val="20"/>
                <w:szCs w:val="20"/>
              </w:rPr>
              <w:t>-</w:t>
            </w:r>
            <w:r w:rsidRPr="00D83F8A">
              <w:rPr>
                <w:rFonts w:eastAsia="Calibri"/>
                <w:b/>
                <w:sz w:val="20"/>
                <w:szCs w:val="20"/>
              </w:rPr>
              <w:t>1</w:t>
            </w:r>
          </w:p>
          <w:p w14:paraId="46D811FC" w14:textId="71E6EAD3" w:rsidR="005150C9" w:rsidRPr="00D83F8A" w:rsidRDefault="008452ED" w:rsidP="008452ED">
            <w:pPr>
              <w:adjustRightInd w:val="0"/>
              <w:jc w:val="both"/>
              <w:rPr>
                <w:sz w:val="20"/>
                <w:szCs w:val="20"/>
                <w:lang w:eastAsia="ru-RU"/>
              </w:rPr>
            </w:pPr>
            <w:r w:rsidRPr="00D83F8A">
              <w:rPr>
                <w:rFonts w:eastAsia="Calibri"/>
                <w:sz w:val="20"/>
                <w:szCs w:val="20"/>
              </w:rPr>
              <w:t>Способность к выявлению проблем и тенденций в современной экономике при решении профессиональных задач</w:t>
            </w:r>
            <w:r w:rsidRPr="00D83F8A">
              <w:rPr>
                <w:rFonts w:eastAsia="Calibri"/>
                <w:b/>
                <w:sz w:val="20"/>
                <w:szCs w:val="20"/>
              </w:rPr>
              <w:t xml:space="preserve"> </w:t>
            </w:r>
          </w:p>
        </w:tc>
        <w:tc>
          <w:tcPr>
            <w:tcW w:w="2693" w:type="dxa"/>
          </w:tcPr>
          <w:p w14:paraId="5F9FB9DB" w14:textId="77777777" w:rsidR="008452ED" w:rsidRPr="00D83F8A" w:rsidRDefault="008452ED" w:rsidP="008452ED">
            <w:pPr>
              <w:shd w:val="clear" w:color="auto" w:fill="FFFFFF"/>
              <w:contextualSpacing/>
              <w:jc w:val="both"/>
              <w:rPr>
                <w:rFonts w:eastAsia="Calibri"/>
                <w:sz w:val="20"/>
                <w:szCs w:val="20"/>
              </w:rPr>
            </w:pPr>
            <w:r w:rsidRPr="00D83F8A">
              <w:rPr>
                <w:rFonts w:eastAsia="Calibri"/>
                <w:color w:val="000000"/>
                <w:sz w:val="20"/>
                <w:szCs w:val="20"/>
              </w:rPr>
              <w:t>1.</w:t>
            </w:r>
            <w:r w:rsidRPr="00D83F8A">
              <w:rPr>
                <w:rFonts w:eastAsia="Calibri"/>
                <w:sz w:val="20"/>
                <w:szCs w:val="20"/>
              </w:rPr>
              <w:t xml:space="preserve"> Демонстрирует понимание</w:t>
            </w:r>
            <w:r w:rsidRPr="00D83F8A">
              <w:rPr>
                <w:rFonts w:ascii="Calibri" w:eastAsia="Calibri" w:hAnsi="Calibri"/>
                <w:sz w:val="20"/>
                <w:szCs w:val="20"/>
              </w:rPr>
              <w:t xml:space="preserve"> </w:t>
            </w:r>
            <w:r w:rsidRPr="00D83F8A">
              <w:rPr>
                <w:rFonts w:eastAsia="Calibri"/>
                <w:sz w:val="20"/>
                <w:szCs w:val="20"/>
              </w:rPr>
              <w:t xml:space="preserve">основных результатов новейших экономических исследований, методологии проведения научных исследований в профессиональной сфере. </w:t>
            </w:r>
          </w:p>
          <w:p w14:paraId="55E9CDDD" w14:textId="5FB70B27" w:rsidR="008452ED" w:rsidRPr="00D83F8A" w:rsidRDefault="008452ED" w:rsidP="008452ED">
            <w:pPr>
              <w:shd w:val="clear" w:color="auto" w:fill="FFFFFF"/>
              <w:contextualSpacing/>
              <w:jc w:val="both"/>
              <w:rPr>
                <w:rFonts w:eastAsia="Calibri"/>
                <w:sz w:val="20"/>
                <w:szCs w:val="20"/>
              </w:rPr>
            </w:pPr>
          </w:p>
          <w:p w14:paraId="0C33BB6D" w14:textId="37A9F96C" w:rsidR="00D83F8A" w:rsidRPr="00D83F8A" w:rsidRDefault="00D83F8A" w:rsidP="008452ED">
            <w:pPr>
              <w:shd w:val="clear" w:color="auto" w:fill="FFFFFF"/>
              <w:contextualSpacing/>
              <w:jc w:val="both"/>
              <w:rPr>
                <w:rFonts w:eastAsia="Calibri"/>
                <w:sz w:val="20"/>
                <w:szCs w:val="20"/>
              </w:rPr>
            </w:pPr>
          </w:p>
          <w:p w14:paraId="0ED28040" w14:textId="6D0E2A6F" w:rsidR="00D83F8A" w:rsidRDefault="00D83F8A" w:rsidP="008452ED">
            <w:pPr>
              <w:shd w:val="clear" w:color="auto" w:fill="FFFFFF"/>
              <w:contextualSpacing/>
              <w:jc w:val="both"/>
              <w:rPr>
                <w:rFonts w:eastAsia="Calibri"/>
                <w:sz w:val="20"/>
                <w:szCs w:val="20"/>
              </w:rPr>
            </w:pPr>
          </w:p>
          <w:p w14:paraId="537ED3E4" w14:textId="4393BD80" w:rsidR="00D83F8A" w:rsidRDefault="00D83F8A" w:rsidP="008452ED">
            <w:pPr>
              <w:shd w:val="clear" w:color="auto" w:fill="FFFFFF"/>
              <w:contextualSpacing/>
              <w:jc w:val="both"/>
              <w:rPr>
                <w:rFonts w:eastAsia="Calibri"/>
                <w:sz w:val="20"/>
                <w:szCs w:val="20"/>
              </w:rPr>
            </w:pPr>
          </w:p>
          <w:p w14:paraId="15D9B204" w14:textId="5B8F071D" w:rsidR="00D83F8A" w:rsidRDefault="00D83F8A" w:rsidP="008452ED">
            <w:pPr>
              <w:shd w:val="clear" w:color="auto" w:fill="FFFFFF"/>
              <w:contextualSpacing/>
              <w:jc w:val="both"/>
              <w:rPr>
                <w:rFonts w:eastAsia="Calibri"/>
                <w:sz w:val="20"/>
                <w:szCs w:val="20"/>
              </w:rPr>
            </w:pPr>
          </w:p>
          <w:p w14:paraId="1910BE33" w14:textId="325D7C20" w:rsidR="00D83F8A" w:rsidRDefault="00D83F8A" w:rsidP="008452ED">
            <w:pPr>
              <w:shd w:val="clear" w:color="auto" w:fill="FFFFFF"/>
              <w:contextualSpacing/>
              <w:jc w:val="both"/>
              <w:rPr>
                <w:rFonts w:eastAsia="Calibri"/>
                <w:sz w:val="20"/>
                <w:szCs w:val="20"/>
              </w:rPr>
            </w:pPr>
          </w:p>
          <w:p w14:paraId="476FAA0C" w14:textId="77777777" w:rsidR="00D83F8A" w:rsidRPr="00D83F8A" w:rsidRDefault="00D83F8A" w:rsidP="008452ED">
            <w:pPr>
              <w:shd w:val="clear" w:color="auto" w:fill="FFFFFF"/>
              <w:contextualSpacing/>
              <w:jc w:val="both"/>
              <w:rPr>
                <w:rFonts w:eastAsia="Calibri"/>
                <w:sz w:val="20"/>
                <w:szCs w:val="20"/>
              </w:rPr>
            </w:pPr>
          </w:p>
          <w:p w14:paraId="0DA9F708" w14:textId="77777777" w:rsidR="008452ED" w:rsidRPr="00D83F8A" w:rsidRDefault="008452ED" w:rsidP="008452ED">
            <w:pPr>
              <w:tabs>
                <w:tab w:val="left" w:pos="993"/>
              </w:tabs>
              <w:jc w:val="both"/>
              <w:rPr>
                <w:rFonts w:eastAsia="Calibri"/>
                <w:sz w:val="20"/>
                <w:szCs w:val="20"/>
              </w:rPr>
            </w:pPr>
            <w:r w:rsidRPr="00D83F8A">
              <w:rPr>
                <w:rFonts w:eastAsia="Calibri"/>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4D548F9F" w14:textId="6517C865" w:rsidR="00D83F8A" w:rsidRDefault="00D83F8A" w:rsidP="008452ED">
            <w:pPr>
              <w:rPr>
                <w:rFonts w:eastAsia="Calibri"/>
                <w:sz w:val="20"/>
                <w:szCs w:val="20"/>
              </w:rPr>
            </w:pPr>
          </w:p>
          <w:p w14:paraId="5C6FA44E" w14:textId="77777777" w:rsidR="00D83F8A" w:rsidRPr="00D83F8A" w:rsidRDefault="00D83F8A" w:rsidP="008452ED">
            <w:pPr>
              <w:rPr>
                <w:rFonts w:eastAsia="Calibri"/>
                <w:sz w:val="20"/>
                <w:szCs w:val="20"/>
              </w:rPr>
            </w:pPr>
          </w:p>
          <w:p w14:paraId="09DFFC8B" w14:textId="3C8ECCD3" w:rsidR="005150C9" w:rsidRPr="00D83F8A" w:rsidRDefault="008452ED" w:rsidP="008452ED">
            <w:pPr>
              <w:rPr>
                <w:sz w:val="20"/>
                <w:szCs w:val="20"/>
                <w:lang w:eastAsia="ru-RU"/>
              </w:rPr>
            </w:pPr>
            <w:r w:rsidRPr="00D83F8A">
              <w:rPr>
                <w:rFonts w:eastAsia="Calibri"/>
                <w:sz w:val="20"/>
                <w:szCs w:val="20"/>
              </w:rPr>
              <w:t xml:space="preserve">3. Владеет методами коллективной работы </w:t>
            </w:r>
            <w:r w:rsidRPr="00D83F8A">
              <w:rPr>
                <w:rFonts w:eastAsia="Calibri"/>
                <w:sz w:val="20"/>
                <w:szCs w:val="20"/>
              </w:rPr>
              <w:lastRenderedPageBreak/>
              <w:t>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977" w:type="dxa"/>
          </w:tcPr>
          <w:p w14:paraId="37F62C18" w14:textId="230F74BB" w:rsidR="008452ED" w:rsidRPr="00D83F8A" w:rsidRDefault="008452ED" w:rsidP="008452ED">
            <w:pPr>
              <w:contextualSpacing/>
              <w:jc w:val="both"/>
              <w:rPr>
                <w:rFonts w:eastAsiaTheme="minorEastAsia"/>
                <w:color w:val="000000" w:themeColor="text1"/>
                <w:sz w:val="20"/>
                <w:szCs w:val="20"/>
                <w:shd w:val="clear" w:color="auto" w:fill="FFFFFF"/>
              </w:rPr>
            </w:pPr>
            <w:r w:rsidRPr="00D83F8A">
              <w:rPr>
                <w:rFonts w:eastAsiaTheme="minorEastAsia"/>
                <w:b/>
                <w:bCs/>
                <w:color w:val="000000" w:themeColor="text1"/>
                <w:sz w:val="20"/>
                <w:szCs w:val="20"/>
                <w:shd w:val="clear" w:color="auto" w:fill="FFFFFF"/>
                <w:lang w:eastAsia="ru-RU"/>
              </w:rPr>
              <w:lastRenderedPageBreak/>
              <w:t>Уметь:</w:t>
            </w:r>
            <w:r w:rsidRPr="00D83F8A">
              <w:rPr>
                <w:rFonts w:eastAsiaTheme="minorEastAsia"/>
                <w:color w:val="000000" w:themeColor="text1"/>
                <w:sz w:val="20"/>
                <w:szCs w:val="20"/>
                <w:shd w:val="clear" w:color="auto" w:fill="FFFFFF"/>
                <w:lang w:eastAsia="ru-RU"/>
              </w:rPr>
              <w:t xml:space="preserve"> выявлять и анализировать основные результаты экономических исследований; проводить научные исследования в профессиональной сфере</w:t>
            </w:r>
          </w:p>
          <w:p w14:paraId="7A0675F9" w14:textId="77777777" w:rsidR="008452ED" w:rsidRPr="00D83F8A" w:rsidRDefault="008452ED" w:rsidP="008452ED">
            <w:pPr>
              <w:contextualSpacing/>
              <w:jc w:val="both"/>
              <w:rPr>
                <w:rFonts w:eastAsiaTheme="minorEastAsia"/>
                <w:color w:val="000000" w:themeColor="text1"/>
                <w:sz w:val="20"/>
                <w:szCs w:val="20"/>
                <w:shd w:val="clear" w:color="auto" w:fill="FFFFFF"/>
              </w:rPr>
            </w:pPr>
            <w:r w:rsidRPr="00D83F8A">
              <w:rPr>
                <w:rFonts w:eastAsiaTheme="minorEastAsia"/>
                <w:color w:val="000000" w:themeColor="text1"/>
                <w:sz w:val="20"/>
                <w:szCs w:val="20"/>
                <w:shd w:val="clear" w:color="auto" w:fill="FFFFFF"/>
                <w:lang w:eastAsia="ru-RU"/>
              </w:rPr>
              <w:t xml:space="preserve"> </w:t>
            </w:r>
            <w:r w:rsidRPr="00D83F8A">
              <w:rPr>
                <w:rFonts w:eastAsiaTheme="minorEastAsia"/>
                <w:b/>
                <w:color w:val="000000" w:themeColor="text1"/>
                <w:sz w:val="20"/>
                <w:szCs w:val="20"/>
                <w:shd w:val="clear" w:color="auto" w:fill="FFFFFF"/>
                <w:lang w:eastAsia="ru-RU"/>
              </w:rPr>
              <w:t>Знать:</w:t>
            </w:r>
            <w:r w:rsidRPr="00D83F8A">
              <w:rPr>
                <w:rFonts w:eastAsiaTheme="minorEastAsia"/>
                <w:color w:val="000000" w:themeColor="text1"/>
                <w:sz w:val="20"/>
                <w:szCs w:val="20"/>
                <w:shd w:val="clear" w:color="auto" w:fill="FFFFFF"/>
                <w:lang w:eastAsia="ru-RU"/>
              </w:rPr>
              <w:t xml:space="preserve"> </w:t>
            </w:r>
            <w:r w:rsidRPr="00D83F8A">
              <w:rPr>
                <w:rFonts w:eastAsiaTheme="minorEastAsia"/>
                <w:color w:val="000000" w:themeColor="text1"/>
                <w:sz w:val="20"/>
                <w:szCs w:val="20"/>
                <w:shd w:val="clear" w:color="auto" w:fill="FFFFFF"/>
              </w:rPr>
              <w:t>методологию проведения научных исследований в профессиональной сфере</w:t>
            </w:r>
          </w:p>
          <w:p w14:paraId="64E8C8D1" w14:textId="77777777" w:rsidR="008452ED" w:rsidRPr="00D83F8A" w:rsidRDefault="008452ED" w:rsidP="008452ED">
            <w:pPr>
              <w:contextualSpacing/>
              <w:jc w:val="both"/>
              <w:rPr>
                <w:rFonts w:eastAsiaTheme="minorEastAsia"/>
                <w:color w:val="000000" w:themeColor="text1"/>
                <w:sz w:val="20"/>
                <w:szCs w:val="20"/>
                <w:shd w:val="clear" w:color="auto" w:fill="FFFFFF"/>
                <w:lang w:eastAsia="ru-RU"/>
              </w:rPr>
            </w:pPr>
          </w:p>
          <w:p w14:paraId="516CE167" w14:textId="22FDE701" w:rsidR="008452ED" w:rsidRPr="00D83F8A" w:rsidRDefault="008452ED" w:rsidP="008452ED">
            <w:pPr>
              <w:rPr>
                <w:color w:val="000000" w:themeColor="text1"/>
                <w:sz w:val="20"/>
                <w:szCs w:val="20"/>
              </w:rPr>
            </w:pPr>
          </w:p>
          <w:p w14:paraId="0193C644" w14:textId="1D29DB53" w:rsidR="00D83F8A" w:rsidRPr="00D83F8A" w:rsidRDefault="00D83F8A" w:rsidP="008452ED">
            <w:pPr>
              <w:rPr>
                <w:color w:val="000000" w:themeColor="text1"/>
                <w:sz w:val="20"/>
                <w:szCs w:val="20"/>
              </w:rPr>
            </w:pPr>
          </w:p>
          <w:p w14:paraId="69CFB09B" w14:textId="21DB60B5" w:rsidR="00D83F8A" w:rsidRDefault="00D83F8A" w:rsidP="008452ED">
            <w:pPr>
              <w:rPr>
                <w:color w:val="000000" w:themeColor="text1"/>
                <w:sz w:val="20"/>
                <w:szCs w:val="20"/>
              </w:rPr>
            </w:pPr>
          </w:p>
          <w:p w14:paraId="7819CB21" w14:textId="77777777" w:rsidR="00D83F8A" w:rsidRPr="00D83F8A" w:rsidRDefault="00D83F8A" w:rsidP="008452ED">
            <w:pPr>
              <w:rPr>
                <w:color w:val="000000" w:themeColor="text1"/>
                <w:sz w:val="20"/>
                <w:szCs w:val="20"/>
              </w:rPr>
            </w:pPr>
          </w:p>
          <w:p w14:paraId="530D1160" w14:textId="77777777" w:rsidR="008452ED" w:rsidRPr="00D83F8A" w:rsidRDefault="008452ED" w:rsidP="008452ED">
            <w:pPr>
              <w:jc w:val="both"/>
              <w:rPr>
                <w:color w:val="000000" w:themeColor="text1"/>
                <w:sz w:val="20"/>
                <w:szCs w:val="20"/>
              </w:rPr>
            </w:pPr>
            <w:r w:rsidRPr="00D83F8A">
              <w:rPr>
                <w:rFonts w:eastAsiaTheme="minorEastAsia"/>
                <w:b/>
                <w:bCs/>
                <w:color w:val="000000" w:themeColor="text1"/>
                <w:sz w:val="20"/>
                <w:szCs w:val="20"/>
                <w:shd w:val="clear" w:color="auto" w:fill="FFFFFF"/>
                <w:lang w:eastAsia="ru-RU"/>
              </w:rPr>
              <w:t xml:space="preserve">Уметь: </w:t>
            </w:r>
            <w:r w:rsidRPr="00D83F8A">
              <w:rPr>
                <w:rFonts w:eastAsiaTheme="minorEastAsia"/>
                <w:bCs/>
                <w:color w:val="000000" w:themeColor="text1"/>
                <w:sz w:val="20"/>
                <w:szCs w:val="20"/>
                <w:shd w:val="clear" w:color="auto" w:fill="FFFFFF"/>
                <w:lang w:eastAsia="ru-RU"/>
              </w:rPr>
              <w:t>проводить поиск</w:t>
            </w:r>
            <w:r w:rsidRPr="00D83F8A">
              <w:rPr>
                <w:rFonts w:eastAsia="Calibri"/>
                <w:sz w:val="20"/>
                <w:szCs w:val="20"/>
              </w:rPr>
              <w:t xml:space="preserve"> </w:t>
            </w:r>
            <w:r w:rsidRPr="00D83F8A">
              <w:rPr>
                <w:rFonts w:eastAsiaTheme="minorEastAsia"/>
                <w:bCs/>
                <w:color w:val="000000" w:themeColor="text1"/>
                <w:sz w:val="20"/>
                <w:szCs w:val="20"/>
                <w:shd w:val="clear" w:color="auto" w:fill="FFFFFF"/>
                <w:lang w:eastAsia="ru-RU"/>
              </w:rPr>
              <w:t>информации для проведения научных исследований и решения практических задач в профессиональной сфере и сравнительный анализ многофакторных явлений</w:t>
            </w:r>
          </w:p>
          <w:p w14:paraId="37606DD6" w14:textId="77777777" w:rsidR="008452ED" w:rsidRPr="00D83F8A" w:rsidRDefault="008452ED" w:rsidP="008452ED">
            <w:pPr>
              <w:rPr>
                <w:rFonts w:eastAsiaTheme="minorEastAsia"/>
                <w:bCs/>
                <w:color w:val="000000" w:themeColor="text1"/>
                <w:sz w:val="20"/>
                <w:szCs w:val="20"/>
                <w:shd w:val="clear" w:color="auto" w:fill="FFFFFF"/>
                <w:lang w:eastAsia="ru-RU"/>
              </w:rPr>
            </w:pPr>
            <w:r w:rsidRPr="00D83F8A">
              <w:rPr>
                <w:rFonts w:eastAsiaTheme="minorEastAsia"/>
                <w:b/>
                <w:bCs/>
                <w:color w:val="000000" w:themeColor="text1"/>
                <w:sz w:val="20"/>
                <w:szCs w:val="20"/>
                <w:shd w:val="clear" w:color="auto" w:fill="FFFFFF"/>
                <w:lang w:eastAsia="ru-RU"/>
              </w:rPr>
              <w:t xml:space="preserve">Знать: </w:t>
            </w:r>
            <w:r w:rsidRPr="00D83F8A">
              <w:rPr>
                <w:rFonts w:eastAsiaTheme="minorEastAsia"/>
                <w:bCs/>
                <w:color w:val="000000" w:themeColor="text1"/>
                <w:sz w:val="20"/>
                <w:szCs w:val="20"/>
                <w:shd w:val="clear" w:color="auto" w:fill="FFFFFF"/>
                <w:lang w:eastAsia="ru-RU"/>
              </w:rPr>
              <w:t>источники информации для проведения научных исследований в профессиональной сфере,</w:t>
            </w:r>
            <w:r w:rsidRPr="00D83F8A">
              <w:rPr>
                <w:rFonts w:eastAsia="Calibri"/>
                <w:sz w:val="20"/>
                <w:szCs w:val="20"/>
              </w:rPr>
              <w:t xml:space="preserve"> механизм </w:t>
            </w:r>
            <w:r w:rsidRPr="00D83F8A">
              <w:rPr>
                <w:rFonts w:eastAsiaTheme="minorEastAsia"/>
                <w:bCs/>
                <w:color w:val="000000" w:themeColor="text1"/>
                <w:sz w:val="20"/>
                <w:szCs w:val="20"/>
                <w:shd w:val="clear" w:color="auto" w:fill="FFFFFF"/>
                <w:lang w:eastAsia="ru-RU"/>
              </w:rPr>
              <w:t>выбора эффективных методов регулирования экономики.</w:t>
            </w:r>
          </w:p>
          <w:p w14:paraId="09627C0B" w14:textId="77777777" w:rsidR="008452ED" w:rsidRPr="00D83F8A" w:rsidRDefault="008452ED" w:rsidP="008452ED">
            <w:pPr>
              <w:rPr>
                <w:b/>
                <w:color w:val="000000" w:themeColor="text1"/>
                <w:sz w:val="20"/>
                <w:szCs w:val="20"/>
              </w:rPr>
            </w:pPr>
          </w:p>
          <w:p w14:paraId="34C30A00" w14:textId="396376BF" w:rsidR="004F4D83" w:rsidRPr="00D83F8A" w:rsidRDefault="004F4D83" w:rsidP="004F4D83">
            <w:pPr>
              <w:rPr>
                <w:sz w:val="20"/>
                <w:szCs w:val="20"/>
                <w:lang w:eastAsia="ru-RU"/>
              </w:rPr>
            </w:pPr>
          </w:p>
          <w:p w14:paraId="0776A1A0" w14:textId="1B62F8BD" w:rsidR="008452ED" w:rsidRPr="00D83F8A" w:rsidRDefault="008452ED" w:rsidP="008452ED">
            <w:pPr>
              <w:rPr>
                <w:b/>
                <w:sz w:val="20"/>
                <w:szCs w:val="20"/>
              </w:rPr>
            </w:pPr>
            <w:r w:rsidRPr="00D83F8A">
              <w:rPr>
                <w:b/>
                <w:sz w:val="20"/>
                <w:szCs w:val="20"/>
              </w:rPr>
              <w:t xml:space="preserve">Уметь: </w:t>
            </w:r>
            <w:r w:rsidRPr="00D83F8A">
              <w:rPr>
                <w:sz w:val="20"/>
                <w:szCs w:val="20"/>
              </w:rPr>
              <w:t xml:space="preserve">работать в экспертной группе и координировать эту </w:t>
            </w:r>
            <w:r w:rsidRPr="00D83F8A">
              <w:rPr>
                <w:sz w:val="20"/>
                <w:szCs w:val="20"/>
              </w:rPr>
              <w:lastRenderedPageBreak/>
              <w:t>работу по оценке тенденций экономического развития на макро-, мезо- и микроуровнях</w:t>
            </w:r>
          </w:p>
          <w:p w14:paraId="37CF4193" w14:textId="6D232D4C" w:rsidR="005150C9" w:rsidRPr="00D83F8A" w:rsidRDefault="008452ED" w:rsidP="008452ED">
            <w:pPr>
              <w:rPr>
                <w:sz w:val="20"/>
                <w:szCs w:val="20"/>
                <w:lang w:eastAsia="ru-RU"/>
              </w:rPr>
            </w:pPr>
            <w:r w:rsidRPr="00D83F8A">
              <w:rPr>
                <w:b/>
                <w:sz w:val="20"/>
                <w:szCs w:val="20"/>
              </w:rPr>
              <w:t xml:space="preserve">Знать: </w:t>
            </w:r>
            <w:r w:rsidRPr="00D83F8A">
              <w:rPr>
                <w:sz w:val="20"/>
                <w:szCs w:val="20"/>
              </w:rPr>
              <w:t>методику экспертного метода анализа, методы ранжирования альтернатив</w:t>
            </w:r>
            <w:r w:rsidRPr="00D83F8A">
              <w:rPr>
                <w:rFonts w:eastAsia="Calibri"/>
                <w:sz w:val="20"/>
                <w:szCs w:val="20"/>
              </w:rPr>
              <w:t xml:space="preserve"> </w:t>
            </w:r>
            <w:r w:rsidRPr="00D83F8A">
              <w:rPr>
                <w:sz w:val="20"/>
                <w:szCs w:val="20"/>
              </w:rPr>
              <w:t>оценки тенденций экономического развития</w:t>
            </w:r>
          </w:p>
        </w:tc>
        <w:tc>
          <w:tcPr>
            <w:tcW w:w="2977" w:type="dxa"/>
            <w:shd w:val="clear" w:color="auto" w:fill="auto"/>
          </w:tcPr>
          <w:p w14:paraId="64B92B77" w14:textId="23C8961C" w:rsidR="005150C9" w:rsidRPr="00D83F8A" w:rsidRDefault="005150C9" w:rsidP="005150C9">
            <w:pPr>
              <w:spacing w:line="259" w:lineRule="auto"/>
              <w:ind w:left="357" w:hanging="357"/>
              <w:jc w:val="both"/>
              <w:rPr>
                <w:sz w:val="20"/>
                <w:szCs w:val="20"/>
              </w:rPr>
            </w:pPr>
            <w:r w:rsidRPr="00D83F8A">
              <w:rPr>
                <w:b/>
                <w:bCs/>
                <w:sz w:val="20"/>
                <w:szCs w:val="20"/>
                <w:lang w:eastAsia="ru-RU"/>
              </w:rPr>
              <w:lastRenderedPageBreak/>
              <w:t>Задание 1.</w:t>
            </w:r>
            <w:r w:rsidRPr="00D83F8A">
              <w:rPr>
                <w:sz w:val="20"/>
                <w:szCs w:val="20"/>
                <w:lang w:eastAsia="ru-RU"/>
              </w:rPr>
              <w:t xml:space="preserve"> </w:t>
            </w:r>
            <w:r w:rsidRPr="00D83F8A">
              <w:rPr>
                <w:sz w:val="20"/>
                <w:szCs w:val="20"/>
                <w:lang w:eastAsia="ru-RU"/>
              </w:rPr>
              <w:tab/>
            </w:r>
            <w:r w:rsidRPr="00D83F8A">
              <w:rPr>
                <w:sz w:val="20"/>
                <w:szCs w:val="20"/>
              </w:rPr>
              <w:t xml:space="preserve"> На основе руководства МВФ «Статистика внешнего долга» определите, как рассчитывается величина совокупного внешнего долга страны. </w:t>
            </w:r>
          </w:p>
          <w:p w14:paraId="2E773572" w14:textId="1092A6DB" w:rsidR="008452ED" w:rsidRPr="00D83F8A" w:rsidRDefault="005150C9" w:rsidP="00D83F8A">
            <w:pPr>
              <w:spacing w:line="259" w:lineRule="auto"/>
              <w:ind w:left="363" w:hanging="357"/>
              <w:contextualSpacing/>
              <w:jc w:val="both"/>
              <w:rPr>
                <w:sz w:val="20"/>
                <w:szCs w:val="20"/>
              </w:rPr>
            </w:pPr>
            <w:r w:rsidRPr="00D83F8A">
              <w:rPr>
                <w:b/>
                <w:bCs/>
                <w:sz w:val="20"/>
                <w:szCs w:val="20"/>
                <w:lang w:eastAsia="ru-RU"/>
              </w:rPr>
              <w:t xml:space="preserve">Задание2. </w:t>
            </w:r>
            <w:r w:rsidRPr="00D83F8A">
              <w:rPr>
                <w:sz w:val="20"/>
                <w:szCs w:val="20"/>
              </w:rPr>
              <w:t xml:space="preserve"> Рассчитайте, сколько франков продаст банк швейцарскому экспортеру за 2 000 000 евро, если текущие котировки </w:t>
            </w:r>
            <w:r w:rsidRPr="00D83F8A">
              <w:rPr>
                <w:sz w:val="20"/>
                <w:szCs w:val="20"/>
                <w:lang w:val="en-US"/>
              </w:rPr>
              <w:t>EUR</w:t>
            </w:r>
            <w:r w:rsidRPr="00D83F8A">
              <w:rPr>
                <w:sz w:val="20"/>
                <w:szCs w:val="20"/>
              </w:rPr>
              <w:t>/</w:t>
            </w:r>
            <w:r w:rsidRPr="00D83F8A">
              <w:rPr>
                <w:sz w:val="20"/>
                <w:szCs w:val="20"/>
                <w:lang w:val="en-US"/>
              </w:rPr>
              <w:t>CHF</w:t>
            </w:r>
            <w:r w:rsidRPr="00D83F8A">
              <w:rPr>
                <w:sz w:val="20"/>
                <w:szCs w:val="20"/>
              </w:rPr>
              <w:t xml:space="preserve"> = 1,20–1,25.</w:t>
            </w:r>
          </w:p>
          <w:p w14:paraId="1CC15B90" w14:textId="77777777" w:rsidR="008452ED" w:rsidRPr="00D83F8A" w:rsidRDefault="008452ED" w:rsidP="008452ED">
            <w:pPr>
              <w:spacing w:line="259" w:lineRule="auto"/>
              <w:ind w:left="357" w:hanging="357"/>
              <w:jc w:val="both"/>
              <w:rPr>
                <w:sz w:val="20"/>
                <w:szCs w:val="20"/>
              </w:rPr>
            </w:pPr>
            <w:r w:rsidRPr="00D83F8A">
              <w:rPr>
                <w:b/>
                <w:bCs/>
                <w:sz w:val="20"/>
                <w:szCs w:val="20"/>
                <w:lang w:eastAsia="ru-RU"/>
              </w:rPr>
              <w:t>Задание 1.</w:t>
            </w:r>
            <w:r w:rsidRPr="00D83F8A">
              <w:rPr>
                <w:sz w:val="20"/>
                <w:szCs w:val="20"/>
                <w:lang w:eastAsia="ru-RU"/>
              </w:rPr>
              <w:t xml:space="preserve"> </w:t>
            </w:r>
            <w:r w:rsidRPr="00D83F8A">
              <w:rPr>
                <w:sz w:val="20"/>
                <w:szCs w:val="20"/>
                <w:lang w:eastAsia="ru-RU"/>
              </w:rPr>
              <w:tab/>
            </w:r>
            <w:r w:rsidRPr="00D83F8A">
              <w:rPr>
                <w:sz w:val="20"/>
                <w:szCs w:val="20"/>
              </w:rPr>
              <w:t xml:space="preserve"> На основе руководства МВФ «Статистика внешнего долга» определите, как рассчитывается величина совокупного внешнего долга страны. </w:t>
            </w:r>
          </w:p>
          <w:p w14:paraId="7BEE87DF" w14:textId="4F18C1A6" w:rsidR="008452ED" w:rsidRPr="00D83F8A" w:rsidRDefault="008452ED" w:rsidP="00D83F8A">
            <w:pPr>
              <w:spacing w:line="259" w:lineRule="auto"/>
              <w:ind w:left="363" w:hanging="357"/>
              <w:contextualSpacing/>
              <w:jc w:val="both"/>
              <w:rPr>
                <w:sz w:val="20"/>
                <w:szCs w:val="20"/>
              </w:rPr>
            </w:pPr>
            <w:r w:rsidRPr="00D83F8A">
              <w:rPr>
                <w:b/>
                <w:bCs/>
                <w:sz w:val="20"/>
                <w:szCs w:val="20"/>
                <w:lang w:eastAsia="ru-RU"/>
              </w:rPr>
              <w:t xml:space="preserve">Задание2. </w:t>
            </w:r>
            <w:r w:rsidRPr="00D83F8A">
              <w:rPr>
                <w:sz w:val="20"/>
                <w:szCs w:val="20"/>
              </w:rPr>
              <w:t xml:space="preserve"> Рассчитайте, сколько франков продаст банк швейцарскому экспортеру за 2 000 000 евро, если текущие котировки </w:t>
            </w:r>
            <w:r w:rsidRPr="00D83F8A">
              <w:rPr>
                <w:sz w:val="20"/>
                <w:szCs w:val="20"/>
                <w:lang w:val="en-US"/>
              </w:rPr>
              <w:t>EUR</w:t>
            </w:r>
            <w:r w:rsidRPr="00D83F8A">
              <w:rPr>
                <w:sz w:val="20"/>
                <w:szCs w:val="20"/>
              </w:rPr>
              <w:t>/</w:t>
            </w:r>
            <w:r w:rsidRPr="00D83F8A">
              <w:rPr>
                <w:sz w:val="20"/>
                <w:szCs w:val="20"/>
                <w:lang w:val="en-US"/>
              </w:rPr>
              <w:t>CHF</w:t>
            </w:r>
            <w:r w:rsidRPr="00D83F8A">
              <w:rPr>
                <w:sz w:val="20"/>
                <w:szCs w:val="20"/>
              </w:rPr>
              <w:t xml:space="preserve"> = 1,20–1,25</w:t>
            </w:r>
            <w:r w:rsidR="00D83F8A">
              <w:rPr>
                <w:sz w:val="20"/>
                <w:szCs w:val="20"/>
              </w:rPr>
              <w:t>.</w:t>
            </w:r>
          </w:p>
          <w:p w14:paraId="3A098C95" w14:textId="77777777" w:rsidR="00D83F8A" w:rsidRPr="00D83F8A" w:rsidRDefault="00D83F8A" w:rsidP="008452ED">
            <w:pPr>
              <w:rPr>
                <w:sz w:val="20"/>
                <w:szCs w:val="20"/>
              </w:rPr>
            </w:pPr>
          </w:p>
          <w:p w14:paraId="54FDA5CB" w14:textId="77777777" w:rsidR="008452ED" w:rsidRPr="00D83F8A" w:rsidRDefault="008452ED" w:rsidP="008452ED">
            <w:pPr>
              <w:spacing w:line="259" w:lineRule="auto"/>
              <w:ind w:left="357" w:hanging="357"/>
              <w:jc w:val="both"/>
              <w:rPr>
                <w:sz w:val="20"/>
                <w:szCs w:val="20"/>
              </w:rPr>
            </w:pPr>
            <w:r w:rsidRPr="00D83F8A">
              <w:rPr>
                <w:b/>
                <w:bCs/>
                <w:sz w:val="20"/>
                <w:szCs w:val="20"/>
                <w:lang w:eastAsia="ru-RU"/>
              </w:rPr>
              <w:t>Задание 1.</w:t>
            </w:r>
            <w:r w:rsidRPr="00D83F8A">
              <w:rPr>
                <w:sz w:val="20"/>
                <w:szCs w:val="20"/>
                <w:lang w:eastAsia="ru-RU"/>
              </w:rPr>
              <w:t xml:space="preserve"> </w:t>
            </w:r>
            <w:r w:rsidRPr="00D83F8A">
              <w:rPr>
                <w:sz w:val="20"/>
                <w:szCs w:val="20"/>
                <w:lang w:eastAsia="ru-RU"/>
              </w:rPr>
              <w:tab/>
            </w:r>
            <w:r w:rsidRPr="00D83F8A">
              <w:rPr>
                <w:sz w:val="20"/>
                <w:szCs w:val="20"/>
              </w:rPr>
              <w:t xml:space="preserve"> На основе руководства МВФ </w:t>
            </w:r>
            <w:r w:rsidRPr="00D83F8A">
              <w:rPr>
                <w:sz w:val="20"/>
                <w:szCs w:val="20"/>
              </w:rPr>
              <w:lastRenderedPageBreak/>
              <w:t xml:space="preserve">«Статистика внешнего долга» определите, как рассчитывается величина совокупного внешнего долга страны. </w:t>
            </w:r>
          </w:p>
          <w:p w14:paraId="7CD00FDE" w14:textId="21CE3730" w:rsidR="008452ED" w:rsidRPr="00D83F8A" w:rsidRDefault="008452ED" w:rsidP="008452ED">
            <w:pPr>
              <w:rPr>
                <w:sz w:val="20"/>
                <w:szCs w:val="20"/>
              </w:rPr>
            </w:pPr>
            <w:r w:rsidRPr="00D83F8A">
              <w:rPr>
                <w:b/>
                <w:bCs/>
                <w:sz w:val="20"/>
                <w:szCs w:val="20"/>
                <w:lang w:eastAsia="ru-RU"/>
              </w:rPr>
              <w:t xml:space="preserve">Задание2. </w:t>
            </w:r>
            <w:r w:rsidRPr="00D83F8A">
              <w:rPr>
                <w:sz w:val="20"/>
                <w:szCs w:val="20"/>
              </w:rPr>
              <w:t xml:space="preserve"> Рассчитайте, сколько франков продаст банк швейцарскому экспортеру за 2 000 000 евро, если текущие котировки </w:t>
            </w:r>
            <w:r w:rsidRPr="00D83F8A">
              <w:rPr>
                <w:sz w:val="20"/>
                <w:szCs w:val="20"/>
                <w:lang w:val="en-US"/>
              </w:rPr>
              <w:t>EUR</w:t>
            </w:r>
            <w:r w:rsidRPr="00D83F8A">
              <w:rPr>
                <w:sz w:val="20"/>
                <w:szCs w:val="20"/>
              </w:rPr>
              <w:t>/</w:t>
            </w:r>
            <w:r w:rsidRPr="00D83F8A">
              <w:rPr>
                <w:sz w:val="20"/>
                <w:szCs w:val="20"/>
                <w:lang w:val="en-US"/>
              </w:rPr>
              <w:t>CHF</w:t>
            </w:r>
            <w:r w:rsidRPr="00D83F8A">
              <w:rPr>
                <w:sz w:val="20"/>
                <w:szCs w:val="20"/>
              </w:rPr>
              <w:t xml:space="preserve"> = 1,20–1,25.</w:t>
            </w:r>
          </w:p>
        </w:tc>
      </w:tr>
      <w:tr w:rsidR="009A6B04" w:rsidRPr="00D83F8A" w14:paraId="2EBDAAC4" w14:textId="77777777" w:rsidTr="003215B6">
        <w:trPr>
          <w:trHeight w:val="1266"/>
        </w:trPr>
        <w:tc>
          <w:tcPr>
            <w:tcW w:w="1838" w:type="dxa"/>
          </w:tcPr>
          <w:p w14:paraId="75ADBD04" w14:textId="146ED3FC" w:rsidR="00C3415C" w:rsidRPr="00D83F8A" w:rsidRDefault="008452ED" w:rsidP="00C3415C">
            <w:pPr>
              <w:pStyle w:val="1"/>
              <w:tabs>
                <w:tab w:val="left" w:pos="2102"/>
              </w:tabs>
              <w:ind w:left="0" w:right="41"/>
              <w:jc w:val="left"/>
              <w:outlineLvl w:val="0"/>
              <w:rPr>
                <w:sz w:val="20"/>
                <w:szCs w:val="20"/>
              </w:rPr>
            </w:pPr>
            <w:r w:rsidRPr="00D83F8A">
              <w:rPr>
                <w:sz w:val="20"/>
                <w:szCs w:val="20"/>
              </w:rPr>
              <w:lastRenderedPageBreak/>
              <w:t>ПК-1</w:t>
            </w:r>
          </w:p>
          <w:p w14:paraId="43B2072E" w14:textId="02A036DF" w:rsidR="009A6B04" w:rsidRPr="00D83F8A" w:rsidRDefault="008452ED" w:rsidP="009A6B04">
            <w:pPr>
              <w:adjustRightInd w:val="0"/>
              <w:jc w:val="both"/>
              <w:rPr>
                <w:sz w:val="20"/>
                <w:szCs w:val="20"/>
                <w:lang w:eastAsia="ru-RU"/>
              </w:rPr>
            </w:pPr>
            <w:r w:rsidRPr="00D83F8A">
              <w:rPr>
                <w:sz w:val="20"/>
                <w:szCs w:val="20"/>
                <w:lang w:eastAsia="ru-RU"/>
              </w:rPr>
              <w:t xml:space="preserve">Способность систематизировать и классифицировать проблемы и тенденции в международной финансовой деятельности, выстраивать систему управления рисками, связанными с международной деятельностью, координировать, регулировать и контролировать процесс управления рисками международного финансового рынка, владеть методами анализа финансовых аспектов деятельности международных кредитных институтов  </w:t>
            </w:r>
          </w:p>
        </w:tc>
        <w:tc>
          <w:tcPr>
            <w:tcW w:w="2693" w:type="dxa"/>
          </w:tcPr>
          <w:p w14:paraId="4720A578" w14:textId="6298A9EA" w:rsidR="00854C3B" w:rsidRPr="00D83F8A" w:rsidRDefault="008452ED" w:rsidP="00C3415C">
            <w:pPr>
              <w:rPr>
                <w:sz w:val="20"/>
                <w:szCs w:val="20"/>
              </w:rPr>
            </w:pPr>
            <w:r w:rsidRPr="00D83F8A">
              <w:rPr>
                <w:sz w:val="20"/>
                <w:szCs w:val="20"/>
              </w:rPr>
              <w:t>1.</w:t>
            </w:r>
            <w:r w:rsidRPr="00D83F8A">
              <w:rPr>
                <w:sz w:val="20"/>
                <w:szCs w:val="20"/>
              </w:rPr>
              <w:tab/>
              <w:t>Систематизирует и анализирует тенденции развития международного финансового рынка</w:t>
            </w:r>
          </w:p>
          <w:p w14:paraId="4A78D126" w14:textId="77777777" w:rsidR="00854C3B" w:rsidRPr="00D83F8A" w:rsidRDefault="00854C3B" w:rsidP="00C3415C">
            <w:pPr>
              <w:rPr>
                <w:sz w:val="20"/>
                <w:szCs w:val="20"/>
              </w:rPr>
            </w:pPr>
          </w:p>
          <w:p w14:paraId="17FC6F81" w14:textId="77777777" w:rsidR="00854C3B" w:rsidRPr="00D83F8A" w:rsidRDefault="00854C3B" w:rsidP="00C3415C">
            <w:pPr>
              <w:rPr>
                <w:sz w:val="20"/>
                <w:szCs w:val="20"/>
              </w:rPr>
            </w:pPr>
          </w:p>
          <w:p w14:paraId="4A4E7364" w14:textId="77777777" w:rsidR="00854C3B" w:rsidRPr="00D83F8A" w:rsidRDefault="00854C3B" w:rsidP="00C3415C">
            <w:pPr>
              <w:rPr>
                <w:sz w:val="20"/>
                <w:szCs w:val="20"/>
              </w:rPr>
            </w:pPr>
          </w:p>
          <w:p w14:paraId="3EADA0C4" w14:textId="77777777" w:rsidR="00854C3B" w:rsidRPr="00D83F8A" w:rsidRDefault="00854C3B" w:rsidP="00C3415C">
            <w:pPr>
              <w:rPr>
                <w:sz w:val="20"/>
                <w:szCs w:val="20"/>
              </w:rPr>
            </w:pPr>
          </w:p>
          <w:p w14:paraId="25FD4616" w14:textId="77777777" w:rsidR="00854C3B" w:rsidRPr="00D83F8A" w:rsidRDefault="00854C3B" w:rsidP="00C3415C">
            <w:pPr>
              <w:rPr>
                <w:sz w:val="20"/>
                <w:szCs w:val="20"/>
              </w:rPr>
            </w:pPr>
          </w:p>
          <w:p w14:paraId="00768D64" w14:textId="77777777" w:rsidR="00854C3B" w:rsidRPr="00D83F8A" w:rsidRDefault="00854C3B" w:rsidP="00C3415C">
            <w:pPr>
              <w:rPr>
                <w:sz w:val="20"/>
                <w:szCs w:val="20"/>
              </w:rPr>
            </w:pPr>
          </w:p>
          <w:p w14:paraId="5F1AEF2C" w14:textId="53DFC2C5" w:rsidR="00854C3B" w:rsidRPr="00D83F8A" w:rsidRDefault="00854C3B" w:rsidP="00C3415C">
            <w:pPr>
              <w:rPr>
                <w:sz w:val="20"/>
                <w:szCs w:val="20"/>
              </w:rPr>
            </w:pPr>
          </w:p>
          <w:p w14:paraId="4A3FDC8D" w14:textId="77777777" w:rsidR="00561FD4" w:rsidRPr="00D83F8A" w:rsidRDefault="00561FD4" w:rsidP="00C3415C">
            <w:pPr>
              <w:rPr>
                <w:sz w:val="20"/>
                <w:szCs w:val="20"/>
              </w:rPr>
            </w:pPr>
          </w:p>
          <w:p w14:paraId="27564D85" w14:textId="77777777" w:rsidR="00854C3B" w:rsidRPr="00D83F8A" w:rsidRDefault="00854C3B" w:rsidP="00C3415C">
            <w:pPr>
              <w:rPr>
                <w:sz w:val="20"/>
                <w:szCs w:val="20"/>
              </w:rPr>
            </w:pPr>
          </w:p>
          <w:p w14:paraId="53E83B75" w14:textId="77777777" w:rsidR="008452ED" w:rsidRPr="00D83F8A" w:rsidRDefault="008452ED" w:rsidP="00C3415C">
            <w:pPr>
              <w:rPr>
                <w:sz w:val="20"/>
                <w:szCs w:val="20"/>
              </w:rPr>
            </w:pPr>
          </w:p>
          <w:p w14:paraId="0F3DCF66" w14:textId="77777777" w:rsidR="008452ED" w:rsidRPr="00D83F8A" w:rsidRDefault="008452ED" w:rsidP="00C3415C">
            <w:pPr>
              <w:rPr>
                <w:sz w:val="20"/>
                <w:szCs w:val="20"/>
              </w:rPr>
            </w:pPr>
          </w:p>
          <w:p w14:paraId="514A3201" w14:textId="77777777" w:rsidR="008452ED" w:rsidRPr="00D83F8A" w:rsidRDefault="008452ED" w:rsidP="00C3415C">
            <w:pPr>
              <w:rPr>
                <w:sz w:val="20"/>
                <w:szCs w:val="20"/>
              </w:rPr>
            </w:pPr>
          </w:p>
          <w:p w14:paraId="266D21D0" w14:textId="77777777" w:rsidR="008452ED" w:rsidRPr="00D83F8A" w:rsidRDefault="008452ED" w:rsidP="00C3415C">
            <w:pPr>
              <w:rPr>
                <w:sz w:val="20"/>
                <w:szCs w:val="20"/>
              </w:rPr>
            </w:pPr>
          </w:p>
          <w:p w14:paraId="43B6ED0C" w14:textId="77777777" w:rsidR="008452ED" w:rsidRPr="00D83F8A" w:rsidRDefault="008452ED" w:rsidP="00C3415C">
            <w:pPr>
              <w:rPr>
                <w:sz w:val="20"/>
                <w:szCs w:val="20"/>
              </w:rPr>
            </w:pPr>
          </w:p>
          <w:p w14:paraId="65DFE248" w14:textId="77777777" w:rsidR="008452ED" w:rsidRPr="00D83F8A" w:rsidRDefault="008452ED" w:rsidP="00C3415C">
            <w:pPr>
              <w:rPr>
                <w:sz w:val="20"/>
                <w:szCs w:val="20"/>
              </w:rPr>
            </w:pPr>
          </w:p>
          <w:p w14:paraId="58F8D213" w14:textId="77777777" w:rsidR="008452ED" w:rsidRPr="00D83F8A" w:rsidRDefault="008452ED" w:rsidP="00C3415C">
            <w:pPr>
              <w:rPr>
                <w:sz w:val="20"/>
                <w:szCs w:val="20"/>
              </w:rPr>
            </w:pPr>
          </w:p>
          <w:p w14:paraId="68317F4B" w14:textId="3121E3F5" w:rsidR="008452ED" w:rsidRDefault="008452ED" w:rsidP="008452ED">
            <w:pPr>
              <w:rPr>
                <w:sz w:val="20"/>
                <w:szCs w:val="20"/>
              </w:rPr>
            </w:pPr>
          </w:p>
          <w:p w14:paraId="40575C2E" w14:textId="77777777" w:rsidR="00D83F8A" w:rsidRPr="00D83F8A" w:rsidRDefault="00D83F8A" w:rsidP="008452ED">
            <w:pPr>
              <w:rPr>
                <w:sz w:val="20"/>
                <w:szCs w:val="20"/>
              </w:rPr>
            </w:pPr>
          </w:p>
          <w:p w14:paraId="6054BF57" w14:textId="4DED3C08" w:rsidR="00C3415C" w:rsidRPr="00D83F8A" w:rsidRDefault="008452ED" w:rsidP="008452ED">
            <w:pPr>
              <w:rPr>
                <w:sz w:val="20"/>
                <w:szCs w:val="20"/>
              </w:rPr>
            </w:pPr>
            <w:r w:rsidRPr="00D83F8A">
              <w:rPr>
                <w:sz w:val="20"/>
                <w:szCs w:val="20"/>
              </w:rPr>
              <w:t>2.</w:t>
            </w:r>
            <w:r w:rsidRPr="00D83F8A">
              <w:rPr>
                <w:sz w:val="20"/>
                <w:szCs w:val="20"/>
              </w:rPr>
              <w:tab/>
              <w:t>Владеет методами анализа деятельности институтов международного финансового рынка</w:t>
            </w:r>
          </w:p>
          <w:p w14:paraId="2E3D5907" w14:textId="77777777" w:rsidR="00C3415C" w:rsidRPr="00D83F8A" w:rsidRDefault="00C3415C" w:rsidP="00C3415C">
            <w:pPr>
              <w:rPr>
                <w:sz w:val="20"/>
                <w:szCs w:val="20"/>
              </w:rPr>
            </w:pPr>
          </w:p>
          <w:p w14:paraId="0B4F3F75" w14:textId="77777777" w:rsidR="00854C3B" w:rsidRPr="00D83F8A" w:rsidRDefault="00854C3B" w:rsidP="00C3415C">
            <w:pPr>
              <w:rPr>
                <w:sz w:val="20"/>
                <w:szCs w:val="20"/>
              </w:rPr>
            </w:pPr>
          </w:p>
          <w:p w14:paraId="7A42226C" w14:textId="77777777" w:rsidR="00854C3B" w:rsidRPr="00D83F8A" w:rsidRDefault="00854C3B" w:rsidP="00C3415C">
            <w:pPr>
              <w:rPr>
                <w:sz w:val="20"/>
                <w:szCs w:val="20"/>
              </w:rPr>
            </w:pPr>
          </w:p>
          <w:p w14:paraId="028D3504" w14:textId="6F1E04AA" w:rsidR="00C3415C" w:rsidRPr="00D83F8A" w:rsidRDefault="00C3415C" w:rsidP="00C3415C">
            <w:pPr>
              <w:rPr>
                <w:sz w:val="20"/>
                <w:szCs w:val="20"/>
              </w:rPr>
            </w:pPr>
          </w:p>
          <w:p w14:paraId="089344A0" w14:textId="77777777" w:rsidR="00561FD4" w:rsidRPr="00D83F8A" w:rsidRDefault="00561FD4" w:rsidP="00C3415C">
            <w:pPr>
              <w:rPr>
                <w:sz w:val="20"/>
                <w:szCs w:val="20"/>
              </w:rPr>
            </w:pPr>
          </w:p>
          <w:p w14:paraId="7059AE90" w14:textId="2AD6FC17" w:rsidR="008452ED" w:rsidRPr="00D83F8A" w:rsidRDefault="00C3415C" w:rsidP="008452ED">
            <w:pPr>
              <w:rPr>
                <w:sz w:val="20"/>
                <w:szCs w:val="20"/>
              </w:rPr>
            </w:pPr>
            <w:r w:rsidRPr="00D83F8A">
              <w:rPr>
                <w:sz w:val="20"/>
                <w:szCs w:val="20"/>
              </w:rPr>
              <w:t xml:space="preserve">3. </w:t>
            </w:r>
            <w:r w:rsidR="008452ED" w:rsidRPr="00D83F8A">
              <w:rPr>
                <w:rFonts w:eastAsia="Calibri"/>
                <w:sz w:val="20"/>
                <w:szCs w:val="20"/>
              </w:rPr>
              <w:t xml:space="preserve"> Координирует, регулирует и контролирует процесс управления рисками, связанными с международной финансовой деятельностью</w:t>
            </w:r>
          </w:p>
          <w:p w14:paraId="3B8AAB32" w14:textId="77777777" w:rsidR="008452ED" w:rsidRPr="00D83F8A" w:rsidRDefault="008452ED" w:rsidP="008452ED">
            <w:pPr>
              <w:rPr>
                <w:sz w:val="20"/>
                <w:szCs w:val="20"/>
              </w:rPr>
            </w:pPr>
          </w:p>
          <w:p w14:paraId="51D671C2" w14:textId="77777777" w:rsidR="008452ED" w:rsidRPr="00D83F8A" w:rsidRDefault="008452ED" w:rsidP="008452ED">
            <w:pPr>
              <w:rPr>
                <w:sz w:val="20"/>
                <w:szCs w:val="20"/>
              </w:rPr>
            </w:pPr>
          </w:p>
          <w:p w14:paraId="7E379B43" w14:textId="4A06578E" w:rsidR="00C3415C" w:rsidRPr="00D83F8A" w:rsidRDefault="00C3415C" w:rsidP="00C3415C">
            <w:pPr>
              <w:rPr>
                <w:sz w:val="20"/>
                <w:szCs w:val="20"/>
              </w:rPr>
            </w:pPr>
          </w:p>
          <w:p w14:paraId="364C5E1E" w14:textId="77777777" w:rsidR="00C3415C" w:rsidRPr="00D83F8A" w:rsidRDefault="00C3415C" w:rsidP="00C3415C">
            <w:pPr>
              <w:rPr>
                <w:sz w:val="20"/>
                <w:szCs w:val="20"/>
              </w:rPr>
            </w:pPr>
          </w:p>
          <w:p w14:paraId="2AC36A5C" w14:textId="14BC68CC" w:rsidR="00C3415C" w:rsidRPr="00D83F8A" w:rsidRDefault="00C3415C" w:rsidP="00C3415C">
            <w:pPr>
              <w:rPr>
                <w:sz w:val="20"/>
                <w:szCs w:val="20"/>
              </w:rPr>
            </w:pPr>
          </w:p>
          <w:p w14:paraId="1B0D1634" w14:textId="6019964A" w:rsidR="00561FD4" w:rsidRPr="00D83F8A" w:rsidRDefault="00561FD4" w:rsidP="00C3415C">
            <w:pPr>
              <w:rPr>
                <w:sz w:val="20"/>
                <w:szCs w:val="20"/>
              </w:rPr>
            </w:pPr>
          </w:p>
          <w:p w14:paraId="25D40D83" w14:textId="0D627943" w:rsidR="00C3415C" w:rsidRPr="00D83F8A" w:rsidRDefault="00C3415C" w:rsidP="00C3415C">
            <w:pPr>
              <w:rPr>
                <w:sz w:val="20"/>
                <w:szCs w:val="20"/>
              </w:rPr>
            </w:pPr>
          </w:p>
          <w:p w14:paraId="15D2B285" w14:textId="16FDF6E7" w:rsidR="00561FD4" w:rsidRPr="00D83F8A" w:rsidRDefault="00561FD4" w:rsidP="00C3415C">
            <w:pPr>
              <w:rPr>
                <w:sz w:val="20"/>
                <w:szCs w:val="20"/>
              </w:rPr>
            </w:pPr>
          </w:p>
          <w:p w14:paraId="27F5C5B9" w14:textId="4263AD84" w:rsidR="003215B6" w:rsidRPr="00D83F8A" w:rsidRDefault="003215B6" w:rsidP="00C3415C">
            <w:pPr>
              <w:rPr>
                <w:sz w:val="20"/>
                <w:szCs w:val="20"/>
              </w:rPr>
            </w:pPr>
          </w:p>
          <w:p w14:paraId="05048669" w14:textId="5163BBC0" w:rsidR="003215B6" w:rsidRPr="00D83F8A" w:rsidRDefault="003215B6" w:rsidP="00C3415C">
            <w:pPr>
              <w:rPr>
                <w:sz w:val="20"/>
                <w:szCs w:val="20"/>
              </w:rPr>
            </w:pPr>
          </w:p>
          <w:p w14:paraId="7A26897E" w14:textId="77777777" w:rsidR="003215B6" w:rsidRPr="00D83F8A" w:rsidRDefault="003215B6" w:rsidP="00C3415C">
            <w:pPr>
              <w:rPr>
                <w:sz w:val="20"/>
                <w:szCs w:val="20"/>
              </w:rPr>
            </w:pPr>
          </w:p>
          <w:p w14:paraId="034CDC01" w14:textId="4335DF51" w:rsidR="003215B6" w:rsidRPr="00D83F8A" w:rsidRDefault="003215B6" w:rsidP="00C3415C">
            <w:pPr>
              <w:rPr>
                <w:sz w:val="20"/>
                <w:szCs w:val="20"/>
              </w:rPr>
            </w:pPr>
          </w:p>
          <w:p w14:paraId="04C4F435" w14:textId="77777777" w:rsidR="003215B6" w:rsidRPr="00D83F8A" w:rsidRDefault="003215B6" w:rsidP="00C3415C">
            <w:pPr>
              <w:rPr>
                <w:sz w:val="20"/>
                <w:szCs w:val="20"/>
              </w:rPr>
            </w:pPr>
          </w:p>
          <w:p w14:paraId="452C0F6C" w14:textId="2E4A073A" w:rsidR="003215B6" w:rsidRPr="00D83F8A" w:rsidRDefault="003215B6" w:rsidP="00C3415C">
            <w:pPr>
              <w:rPr>
                <w:sz w:val="20"/>
                <w:szCs w:val="20"/>
              </w:rPr>
            </w:pPr>
          </w:p>
          <w:p w14:paraId="69040E7D" w14:textId="75BBF644" w:rsidR="003215B6" w:rsidRPr="00D83F8A" w:rsidRDefault="003215B6" w:rsidP="00C3415C">
            <w:pPr>
              <w:rPr>
                <w:sz w:val="20"/>
                <w:szCs w:val="20"/>
              </w:rPr>
            </w:pPr>
          </w:p>
          <w:p w14:paraId="46E38D1B" w14:textId="5A67D3F4" w:rsidR="003215B6" w:rsidRPr="00D83F8A" w:rsidRDefault="003215B6" w:rsidP="00C3415C">
            <w:pPr>
              <w:rPr>
                <w:sz w:val="20"/>
                <w:szCs w:val="20"/>
              </w:rPr>
            </w:pPr>
          </w:p>
          <w:p w14:paraId="5C3B15F9" w14:textId="111FAE65" w:rsidR="003215B6" w:rsidRPr="00D83F8A" w:rsidRDefault="003215B6" w:rsidP="00C3415C">
            <w:pPr>
              <w:rPr>
                <w:sz w:val="20"/>
                <w:szCs w:val="20"/>
              </w:rPr>
            </w:pPr>
          </w:p>
          <w:p w14:paraId="077206C7" w14:textId="77777777" w:rsidR="003215B6" w:rsidRPr="00D83F8A" w:rsidRDefault="003215B6" w:rsidP="00C3415C">
            <w:pPr>
              <w:rPr>
                <w:sz w:val="20"/>
                <w:szCs w:val="20"/>
              </w:rPr>
            </w:pPr>
          </w:p>
          <w:p w14:paraId="3D46837A" w14:textId="488DD3DB" w:rsidR="009A6B04" w:rsidRPr="00D83F8A" w:rsidRDefault="009A6B04" w:rsidP="008452ED">
            <w:pPr>
              <w:pStyle w:val="1"/>
              <w:tabs>
                <w:tab w:val="left" w:pos="2102"/>
              </w:tabs>
              <w:ind w:left="0"/>
              <w:jc w:val="left"/>
              <w:outlineLvl w:val="0"/>
              <w:rPr>
                <w:b w:val="0"/>
                <w:bCs w:val="0"/>
                <w:sz w:val="20"/>
                <w:szCs w:val="20"/>
              </w:rPr>
            </w:pPr>
          </w:p>
        </w:tc>
        <w:tc>
          <w:tcPr>
            <w:tcW w:w="2977" w:type="dxa"/>
          </w:tcPr>
          <w:p w14:paraId="1A8AB5B2" w14:textId="77777777" w:rsidR="008452ED" w:rsidRPr="00D83F8A" w:rsidRDefault="008452ED" w:rsidP="008452ED">
            <w:pPr>
              <w:pStyle w:val="1"/>
              <w:ind w:left="0"/>
              <w:jc w:val="left"/>
              <w:outlineLvl w:val="0"/>
              <w:rPr>
                <w:b w:val="0"/>
                <w:bCs w:val="0"/>
                <w:sz w:val="20"/>
                <w:szCs w:val="20"/>
              </w:rPr>
            </w:pPr>
            <w:r w:rsidRPr="00D83F8A">
              <w:rPr>
                <w:sz w:val="20"/>
                <w:szCs w:val="20"/>
              </w:rPr>
              <w:lastRenderedPageBreak/>
              <w:t xml:space="preserve">Уметь: </w:t>
            </w:r>
            <w:r w:rsidRPr="00D83F8A">
              <w:rPr>
                <w:b w:val="0"/>
                <w:bCs w:val="0"/>
                <w:sz w:val="20"/>
                <w:szCs w:val="20"/>
              </w:rPr>
              <w:t>анализировать, группировать и систематизировать информацию о тенденциях развития международного финансового рынка</w:t>
            </w:r>
          </w:p>
          <w:p w14:paraId="56692915" w14:textId="77777777" w:rsidR="008452ED" w:rsidRPr="00D83F8A" w:rsidRDefault="008452ED" w:rsidP="008452ED">
            <w:pPr>
              <w:pStyle w:val="1"/>
              <w:ind w:left="0"/>
              <w:jc w:val="left"/>
              <w:outlineLvl w:val="0"/>
              <w:rPr>
                <w:b w:val="0"/>
                <w:bCs w:val="0"/>
                <w:sz w:val="20"/>
                <w:szCs w:val="20"/>
              </w:rPr>
            </w:pPr>
            <w:r w:rsidRPr="00D83F8A">
              <w:rPr>
                <w:sz w:val="20"/>
                <w:szCs w:val="20"/>
              </w:rPr>
              <w:t xml:space="preserve">Знать: </w:t>
            </w:r>
            <w:r w:rsidRPr="00D83F8A">
              <w:rPr>
                <w:b w:val="0"/>
                <w:sz w:val="20"/>
                <w:szCs w:val="20"/>
              </w:rPr>
              <w:t>принципы и методы систематизации и анализа</w:t>
            </w:r>
            <w:r w:rsidRPr="00D83F8A">
              <w:rPr>
                <w:rFonts w:eastAsia="Calibri"/>
                <w:b w:val="0"/>
                <w:bCs w:val="0"/>
                <w:sz w:val="20"/>
                <w:szCs w:val="20"/>
              </w:rPr>
              <w:t xml:space="preserve"> </w:t>
            </w:r>
            <w:r w:rsidRPr="00D83F8A">
              <w:rPr>
                <w:b w:val="0"/>
                <w:sz w:val="20"/>
                <w:szCs w:val="20"/>
              </w:rPr>
              <w:t>развития международного финансового рынка</w:t>
            </w:r>
          </w:p>
          <w:p w14:paraId="24DFC214" w14:textId="37253F66" w:rsidR="00561FD4" w:rsidRPr="00D83F8A" w:rsidRDefault="00561FD4" w:rsidP="00C3415C">
            <w:pPr>
              <w:pStyle w:val="1"/>
              <w:ind w:left="0"/>
              <w:jc w:val="left"/>
              <w:outlineLvl w:val="0"/>
              <w:rPr>
                <w:sz w:val="20"/>
                <w:szCs w:val="20"/>
              </w:rPr>
            </w:pPr>
          </w:p>
          <w:p w14:paraId="0405449D" w14:textId="77777777" w:rsidR="008452ED" w:rsidRPr="00D83F8A" w:rsidRDefault="008452ED" w:rsidP="00C3415C">
            <w:pPr>
              <w:pStyle w:val="1"/>
              <w:ind w:left="0"/>
              <w:jc w:val="left"/>
              <w:outlineLvl w:val="0"/>
              <w:rPr>
                <w:sz w:val="20"/>
                <w:szCs w:val="20"/>
              </w:rPr>
            </w:pPr>
          </w:p>
          <w:p w14:paraId="5925FC85" w14:textId="77777777" w:rsidR="008452ED" w:rsidRPr="00D83F8A" w:rsidRDefault="008452ED" w:rsidP="00C3415C">
            <w:pPr>
              <w:pStyle w:val="1"/>
              <w:ind w:left="0"/>
              <w:jc w:val="left"/>
              <w:outlineLvl w:val="0"/>
              <w:rPr>
                <w:sz w:val="20"/>
                <w:szCs w:val="20"/>
              </w:rPr>
            </w:pPr>
          </w:p>
          <w:p w14:paraId="21557114" w14:textId="77777777" w:rsidR="008452ED" w:rsidRPr="00D83F8A" w:rsidRDefault="008452ED" w:rsidP="00C3415C">
            <w:pPr>
              <w:pStyle w:val="1"/>
              <w:ind w:left="0"/>
              <w:jc w:val="left"/>
              <w:outlineLvl w:val="0"/>
              <w:rPr>
                <w:sz w:val="20"/>
                <w:szCs w:val="20"/>
              </w:rPr>
            </w:pPr>
          </w:p>
          <w:p w14:paraId="5CA00EA6" w14:textId="77777777" w:rsidR="008452ED" w:rsidRPr="00D83F8A" w:rsidRDefault="008452ED" w:rsidP="00C3415C">
            <w:pPr>
              <w:pStyle w:val="1"/>
              <w:ind w:left="0"/>
              <w:jc w:val="left"/>
              <w:outlineLvl w:val="0"/>
              <w:rPr>
                <w:sz w:val="20"/>
                <w:szCs w:val="20"/>
              </w:rPr>
            </w:pPr>
          </w:p>
          <w:p w14:paraId="035ED7CA" w14:textId="77777777" w:rsidR="008452ED" w:rsidRPr="00D83F8A" w:rsidRDefault="008452ED" w:rsidP="00C3415C">
            <w:pPr>
              <w:pStyle w:val="1"/>
              <w:ind w:left="0"/>
              <w:jc w:val="left"/>
              <w:outlineLvl w:val="0"/>
              <w:rPr>
                <w:sz w:val="20"/>
                <w:szCs w:val="20"/>
              </w:rPr>
            </w:pPr>
          </w:p>
          <w:p w14:paraId="68891FEB" w14:textId="77777777" w:rsidR="008452ED" w:rsidRPr="00D83F8A" w:rsidRDefault="008452ED" w:rsidP="00C3415C">
            <w:pPr>
              <w:pStyle w:val="1"/>
              <w:ind w:left="0"/>
              <w:jc w:val="left"/>
              <w:outlineLvl w:val="0"/>
              <w:rPr>
                <w:sz w:val="20"/>
                <w:szCs w:val="20"/>
              </w:rPr>
            </w:pPr>
          </w:p>
          <w:p w14:paraId="6F9A7BC5" w14:textId="77777777" w:rsidR="008452ED" w:rsidRPr="00D83F8A" w:rsidRDefault="008452ED" w:rsidP="00C3415C">
            <w:pPr>
              <w:pStyle w:val="1"/>
              <w:ind w:left="0"/>
              <w:jc w:val="left"/>
              <w:outlineLvl w:val="0"/>
              <w:rPr>
                <w:sz w:val="20"/>
                <w:szCs w:val="20"/>
              </w:rPr>
            </w:pPr>
          </w:p>
          <w:p w14:paraId="148B2902" w14:textId="77777777" w:rsidR="008452ED" w:rsidRPr="00D83F8A" w:rsidRDefault="008452ED" w:rsidP="00C3415C">
            <w:pPr>
              <w:pStyle w:val="1"/>
              <w:ind w:left="0"/>
              <w:jc w:val="left"/>
              <w:outlineLvl w:val="0"/>
              <w:rPr>
                <w:sz w:val="20"/>
                <w:szCs w:val="20"/>
              </w:rPr>
            </w:pPr>
          </w:p>
          <w:p w14:paraId="39B0EFB1" w14:textId="03C9D3B3" w:rsidR="008452ED" w:rsidRDefault="008452ED" w:rsidP="00C3415C">
            <w:pPr>
              <w:pStyle w:val="1"/>
              <w:ind w:left="0"/>
              <w:jc w:val="left"/>
              <w:outlineLvl w:val="0"/>
              <w:rPr>
                <w:sz w:val="20"/>
                <w:szCs w:val="20"/>
              </w:rPr>
            </w:pPr>
          </w:p>
          <w:p w14:paraId="70CB3E0F" w14:textId="4018C2F4" w:rsidR="00D83F8A" w:rsidRDefault="00D83F8A" w:rsidP="00C3415C">
            <w:pPr>
              <w:pStyle w:val="1"/>
              <w:ind w:left="0"/>
              <w:jc w:val="left"/>
              <w:outlineLvl w:val="0"/>
              <w:rPr>
                <w:sz w:val="20"/>
                <w:szCs w:val="20"/>
              </w:rPr>
            </w:pPr>
          </w:p>
          <w:p w14:paraId="10FBEE13" w14:textId="77777777" w:rsidR="00D83F8A" w:rsidRPr="00D83F8A" w:rsidRDefault="00D83F8A" w:rsidP="00C3415C">
            <w:pPr>
              <w:pStyle w:val="1"/>
              <w:ind w:left="0"/>
              <w:jc w:val="left"/>
              <w:outlineLvl w:val="0"/>
              <w:rPr>
                <w:sz w:val="20"/>
                <w:szCs w:val="20"/>
              </w:rPr>
            </w:pPr>
          </w:p>
          <w:p w14:paraId="71A08334" w14:textId="77777777" w:rsidR="008452ED" w:rsidRPr="00D83F8A" w:rsidRDefault="008452ED" w:rsidP="008452ED">
            <w:pPr>
              <w:pStyle w:val="1"/>
              <w:ind w:left="0"/>
              <w:jc w:val="left"/>
              <w:outlineLvl w:val="0"/>
              <w:rPr>
                <w:b w:val="0"/>
                <w:bCs w:val="0"/>
                <w:sz w:val="20"/>
                <w:szCs w:val="20"/>
              </w:rPr>
            </w:pPr>
            <w:r w:rsidRPr="00D83F8A">
              <w:rPr>
                <w:sz w:val="20"/>
                <w:szCs w:val="20"/>
              </w:rPr>
              <w:t xml:space="preserve">Уметь: </w:t>
            </w:r>
            <w:r w:rsidRPr="00D83F8A">
              <w:rPr>
                <w:b w:val="0"/>
                <w:bCs w:val="0"/>
                <w:sz w:val="20"/>
                <w:szCs w:val="20"/>
              </w:rPr>
              <w:t>анализировать деятельность институтов международного финансового рынка</w:t>
            </w:r>
          </w:p>
          <w:p w14:paraId="6E61A293" w14:textId="72781664" w:rsidR="008452ED" w:rsidRPr="00D83F8A" w:rsidRDefault="008452ED" w:rsidP="00D83F8A">
            <w:pPr>
              <w:pStyle w:val="1"/>
              <w:spacing w:after="120"/>
              <w:ind w:left="0"/>
              <w:jc w:val="left"/>
              <w:outlineLvl w:val="0"/>
              <w:rPr>
                <w:sz w:val="20"/>
                <w:szCs w:val="20"/>
              </w:rPr>
            </w:pPr>
            <w:r w:rsidRPr="00D83F8A">
              <w:rPr>
                <w:sz w:val="20"/>
                <w:szCs w:val="20"/>
              </w:rPr>
              <w:t xml:space="preserve">Знать: </w:t>
            </w:r>
            <w:r w:rsidRPr="00D83F8A">
              <w:rPr>
                <w:b w:val="0"/>
                <w:bCs w:val="0"/>
                <w:sz w:val="20"/>
                <w:szCs w:val="20"/>
              </w:rPr>
              <w:t>методы анализа</w:t>
            </w:r>
            <w:r w:rsidRPr="00D83F8A">
              <w:rPr>
                <w:rFonts w:eastAsia="Calibri"/>
                <w:b w:val="0"/>
                <w:bCs w:val="0"/>
                <w:sz w:val="20"/>
                <w:szCs w:val="20"/>
              </w:rPr>
              <w:t xml:space="preserve"> </w:t>
            </w:r>
            <w:r w:rsidRPr="00D83F8A">
              <w:rPr>
                <w:b w:val="0"/>
                <w:bCs w:val="0"/>
                <w:sz w:val="20"/>
                <w:szCs w:val="20"/>
              </w:rPr>
              <w:t xml:space="preserve">деятельности институтов международного финансового рынка </w:t>
            </w:r>
          </w:p>
          <w:p w14:paraId="317688C7" w14:textId="29B855BE" w:rsidR="008452ED" w:rsidRPr="00D83F8A" w:rsidRDefault="008452ED" w:rsidP="008452ED">
            <w:pPr>
              <w:rPr>
                <w:bCs/>
                <w:sz w:val="20"/>
                <w:szCs w:val="20"/>
              </w:rPr>
            </w:pPr>
            <w:r w:rsidRPr="00D83F8A">
              <w:rPr>
                <w:b/>
                <w:bCs/>
                <w:sz w:val="20"/>
                <w:szCs w:val="20"/>
              </w:rPr>
              <w:t>Уметь:</w:t>
            </w:r>
            <w:r w:rsidRPr="00D83F8A">
              <w:rPr>
                <w:bCs/>
                <w:sz w:val="20"/>
                <w:szCs w:val="20"/>
              </w:rPr>
              <w:t xml:space="preserve"> управлять рисками, связанными с   международной финансовой деятельностью</w:t>
            </w:r>
          </w:p>
          <w:p w14:paraId="2B6A0705" w14:textId="77777777" w:rsidR="008452ED" w:rsidRPr="00D83F8A" w:rsidRDefault="008452ED" w:rsidP="008452ED">
            <w:pPr>
              <w:rPr>
                <w:bCs/>
                <w:sz w:val="20"/>
                <w:szCs w:val="20"/>
              </w:rPr>
            </w:pPr>
            <w:r w:rsidRPr="00D83F8A">
              <w:rPr>
                <w:b/>
                <w:bCs/>
                <w:sz w:val="20"/>
                <w:szCs w:val="20"/>
              </w:rPr>
              <w:t>Знать</w:t>
            </w:r>
            <w:r w:rsidRPr="00D83F8A">
              <w:rPr>
                <w:bCs/>
                <w:sz w:val="20"/>
                <w:szCs w:val="20"/>
              </w:rPr>
              <w:t>: принципы и методы регулирования, контроля и управления рисками международной финансовой деятельности</w:t>
            </w:r>
          </w:p>
          <w:p w14:paraId="4B435E9A" w14:textId="62F1F9AF" w:rsidR="009A6B04" w:rsidRPr="00D83F8A" w:rsidRDefault="009A6B04" w:rsidP="00C3415C">
            <w:pPr>
              <w:rPr>
                <w:sz w:val="20"/>
                <w:szCs w:val="20"/>
                <w:lang w:eastAsia="ru-RU"/>
              </w:rPr>
            </w:pPr>
          </w:p>
        </w:tc>
        <w:tc>
          <w:tcPr>
            <w:tcW w:w="2977" w:type="dxa"/>
          </w:tcPr>
          <w:p w14:paraId="2F403297" w14:textId="022551A5" w:rsidR="009A6B04" w:rsidRPr="00D83F8A" w:rsidRDefault="009A6B04" w:rsidP="003B0A25">
            <w:pPr>
              <w:adjustRightInd w:val="0"/>
              <w:jc w:val="both"/>
              <w:rPr>
                <w:b/>
                <w:bCs/>
                <w:sz w:val="20"/>
                <w:szCs w:val="20"/>
                <w:lang w:eastAsia="ru-RU"/>
              </w:rPr>
            </w:pPr>
            <w:r w:rsidRPr="00D83F8A">
              <w:rPr>
                <w:b/>
                <w:bCs/>
                <w:sz w:val="20"/>
                <w:szCs w:val="20"/>
                <w:lang w:eastAsia="ru-RU"/>
              </w:rPr>
              <w:t>Задание 1.</w:t>
            </w:r>
            <w:r w:rsidRPr="00D83F8A">
              <w:rPr>
                <w:sz w:val="20"/>
                <w:szCs w:val="20"/>
                <w:lang w:eastAsia="ru-RU"/>
              </w:rPr>
              <w:t xml:space="preserve"> </w:t>
            </w:r>
            <w:r w:rsidR="003B0A25" w:rsidRPr="00D83F8A">
              <w:rPr>
                <w:sz w:val="20"/>
                <w:szCs w:val="20"/>
              </w:rPr>
              <w:t xml:space="preserve"> </w:t>
            </w:r>
            <w:r w:rsidR="003B0A25" w:rsidRPr="00D83F8A">
              <w:rPr>
                <w:sz w:val="20"/>
                <w:szCs w:val="20"/>
                <w:lang w:eastAsia="ru-RU"/>
              </w:rPr>
              <w:t>1.</w:t>
            </w:r>
            <w:r w:rsidR="003B0A25" w:rsidRPr="00D83F8A">
              <w:rPr>
                <w:sz w:val="20"/>
                <w:szCs w:val="20"/>
                <w:lang w:eastAsia="ru-RU"/>
              </w:rPr>
              <w:tab/>
              <w:t>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2543B274" w14:textId="77777777" w:rsidR="00D83F8A" w:rsidRDefault="00D83F8A" w:rsidP="00A6459D">
            <w:pPr>
              <w:jc w:val="both"/>
              <w:rPr>
                <w:b/>
                <w:bCs/>
                <w:sz w:val="20"/>
                <w:szCs w:val="20"/>
                <w:lang w:eastAsia="ru-RU"/>
              </w:rPr>
            </w:pPr>
          </w:p>
          <w:p w14:paraId="160FAED0" w14:textId="2BE903CE" w:rsidR="00854C3B" w:rsidRPr="00D83F8A" w:rsidRDefault="008452ED" w:rsidP="00A6459D">
            <w:pPr>
              <w:jc w:val="both"/>
              <w:rPr>
                <w:sz w:val="20"/>
                <w:szCs w:val="20"/>
              </w:rPr>
            </w:pPr>
            <w:r w:rsidRPr="00D83F8A">
              <w:rPr>
                <w:b/>
                <w:bCs/>
                <w:sz w:val="20"/>
                <w:szCs w:val="20"/>
                <w:lang w:eastAsia="ru-RU"/>
              </w:rPr>
              <w:t>Задание 1</w:t>
            </w:r>
            <w:r w:rsidR="009A6B04" w:rsidRPr="00D83F8A">
              <w:rPr>
                <w:b/>
                <w:bCs/>
                <w:sz w:val="20"/>
                <w:szCs w:val="20"/>
                <w:lang w:eastAsia="ru-RU"/>
              </w:rPr>
              <w:t xml:space="preserve">. </w:t>
            </w:r>
            <w:r w:rsidR="003B0A25" w:rsidRPr="00D83F8A">
              <w:rPr>
                <w:sz w:val="20"/>
                <w:szCs w:val="20"/>
              </w:rPr>
              <w:t xml:space="preserve"> Российская фармацевтическая компания планирует взять синдицированный кредит на сумму 50 млн юаней. </w:t>
            </w:r>
          </w:p>
          <w:p w14:paraId="37A1127E" w14:textId="0EFCF706" w:rsidR="00854C3B" w:rsidRPr="00D83F8A" w:rsidRDefault="00854C3B" w:rsidP="00A6459D">
            <w:pPr>
              <w:jc w:val="both"/>
              <w:rPr>
                <w:sz w:val="20"/>
                <w:szCs w:val="20"/>
              </w:rPr>
            </w:pPr>
          </w:p>
          <w:p w14:paraId="199D66F1" w14:textId="4682E326" w:rsidR="00561FD4" w:rsidRPr="00D83F8A" w:rsidRDefault="00561FD4" w:rsidP="00A6459D">
            <w:pPr>
              <w:jc w:val="both"/>
              <w:rPr>
                <w:sz w:val="20"/>
                <w:szCs w:val="20"/>
              </w:rPr>
            </w:pPr>
          </w:p>
          <w:p w14:paraId="485DC8C0" w14:textId="50EB4EB5" w:rsidR="00561FD4" w:rsidRPr="00D83F8A" w:rsidRDefault="00561FD4" w:rsidP="00A6459D">
            <w:pPr>
              <w:jc w:val="both"/>
              <w:rPr>
                <w:sz w:val="20"/>
                <w:szCs w:val="20"/>
              </w:rPr>
            </w:pPr>
          </w:p>
          <w:p w14:paraId="5EFD76A2" w14:textId="3350A750" w:rsidR="00854C3B" w:rsidRPr="00D83F8A" w:rsidRDefault="00854C3B" w:rsidP="00854C3B">
            <w:pPr>
              <w:spacing w:before="100" w:beforeAutospacing="1" w:after="100" w:afterAutospacing="1"/>
              <w:contextualSpacing/>
              <w:rPr>
                <w:rFonts w:ascii="TimesNewRomanPSMT" w:hAnsi="TimesNewRomanPSMT"/>
                <w:sz w:val="20"/>
                <w:szCs w:val="20"/>
                <w:lang w:eastAsia="zh-CN"/>
              </w:rPr>
            </w:pPr>
            <w:r w:rsidRPr="00D83F8A">
              <w:rPr>
                <w:b/>
                <w:bCs/>
                <w:sz w:val="20"/>
                <w:szCs w:val="20"/>
                <w:lang w:eastAsia="ru-RU"/>
              </w:rPr>
              <w:t xml:space="preserve">Задание </w:t>
            </w:r>
            <w:r w:rsidR="00AB7D92" w:rsidRPr="00D83F8A">
              <w:rPr>
                <w:b/>
                <w:bCs/>
                <w:sz w:val="20"/>
                <w:szCs w:val="20"/>
                <w:lang w:eastAsia="ru-RU"/>
              </w:rPr>
              <w:t>1</w:t>
            </w:r>
            <w:r w:rsidRPr="00D83F8A">
              <w:rPr>
                <w:b/>
                <w:bCs/>
                <w:sz w:val="20"/>
                <w:szCs w:val="20"/>
                <w:lang w:eastAsia="ru-RU"/>
              </w:rPr>
              <w:t>.</w:t>
            </w:r>
            <w:r w:rsidRPr="00D83F8A">
              <w:rPr>
                <w:sz w:val="20"/>
                <w:szCs w:val="20"/>
                <w:lang w:eastAsia="ru-RU"/>
              </w:rPr>
              <w:t xml:space="preserve"> </w:t>
            </w:r>
          </w:p>
          <w:p w14:paraId="1052A1C3" w14:textId="03FFF7B0" w:rsidR="00561FD4" w:rsidRPr="00D83F8A" w:rsidRDefault="00854C3B" w:rsidP="00854C3B">
            <w:pPr>
              <w:jc w:val="both"/>
              <w:rPr>
                <w:sz w:val="20"/>
                <w:szCs w:val="20"/>
                <w:lang w:eastAsia="ru-RU"/>
              </w:rPr>
            </w:pPr>
            <w:r w:rsidRPr="00D83F8A">
              <w:rPr>
                <w:sz w:val="20"/>
                <w:szCs w:val="20"/>
              </w:rPr>
              <w:t>Проанализируйте динамику внешней торговли России за последние три года и выявите тенденцию к изменению показателя.</w:t>
            </w:r>
            <w:r w:rsidRPr="00D83F8A">
              <w:rPr>
                <w:sz w:val="20"/>
                <w:szCs w:val="20"/>
                <w:lang w:eastAsia="ru-RU"/>
              </w:rPr>
              <w:t xml:space="preserve"> </w:t>
            </w:r>
          </w:p>
          <w:p w14:paraId="25C4F7BA" w14:textId="0DCDCA12" w:rsidR="003215B6" w:rsidRPr="00D83F8A" w:rsidRDefault="00AB7D92" w:rsidP="00D83F8A">
            <w:pPr>
              <w:jc w:val="both"/>
              <w:rPr>
                <w:b/>
                <w:sz w:val="20"/>
                <w:szCs w:val="20"/>
                <w:lang w:eastAsia="ru-RU"/>
              </w:rPr>
            </w:pPr>
            <w:r w:rsidRPr="00D83F8A">
              <w:rPr>
                <w:b/>
                <w:sz w:val="20"/>
                <w:szCs w:val="20"/>
                <w:lang w:eastAsia="ru-RU"/>
              </w:rPr>
              <w:t>Задание 2</w:t>
            </w:r>
            <w:r w:rsidR="00854C3B" w:rsidRPr="00D83F8A">
              <w:rPr>
                <w:b/>
                <w:sz w:val="20"/>
                <w:szCs w:val="20"/>
                <w:lang w:eastAsia="ru-RU"/>
              </w:rPr>
              <w:t>.</w:t>
            </w:r>
            <w:r w:rsidR="00561FD4" w:rsidRPr="00D83F8A">
              <w:rPr>
                <w:b/>
                <w:sz w:val="20"/>
                <w:szCs w:val="20"/>
                <w:lang w:eastAsia="ru-RU"/>
              </w:rPr>
              <w:t xml:space="preserve"> </w:t>
            </w:r>
            <w:r w:rsidR="003B0A25" w:rsidRPr="00D83F8A">
              <w:rPr>
                <w:sz w:val="20"/>
                <w:szCs w:val="20"/>
              </w:rPr>
              <w:t>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p w14:paraId="63435EAE" w14:textId="41EF328D" w:rsidR="00854C3B" w:rsidRPr="00D83F8A" w:rsidRDefault="00AB7D92" w:rsidP="00854C3B">
            <w:pPr>
              <w:rPr>
                <w:sz w:val="20"/>
                <w:szCs w:val="20"/>
                <w:lang w:eastAsia="ru-RU"/>
              </w:rPr>
            </w:pPr>
            <w:r w:rsidRPr="00D83F8A">
              <w:rPr>
                <w:b/>
                <w:bCs/>
                <w:sz w:val="20"/>
                <w:szCs w:val="20"/>
                <w:lang w:eastAsia="ru-RU"/>
              </w:rPr>
              <w:lastRenderedPageBreak/>
              <w:t>Задание 3</w:t>
            </w:r>
            <w:r w:rsidR="00854C3B" w:rsidRPr="00D83F8A">
              <w:rPr>
                <w:b/>
                <w:bCs/>
                <w:sz w:val="20"/>
                <w:szCs w:val="20"/>
                <w:lang w:eastAsia="ru-RU"/>
              </w:rPr>
              <w:t>.</w:t>
            </w:r>
            <w:r w:rsidR="00854C3B" w:rsidRPr="00D83F8A">
              <w:rPr>
                <w:sz w:val="20"/>
                <w:szCs w:val="20"/>
                <w:lang w:eastAsia="ru-RU"/>
              </w:rPr>
              <w:t xml:space="preserve"> </w:t>
            </w:r>
          </w:p>
          <w:p w14:paraId="32221EF6" w14:textId="2ACDD1AF" w:rsidR="00561FD4" w:rsidRPr="00D83F8A" w:rsidRDefault="00854C3B" w:rsidP="00854C3B">
            <w:pPr>
              <w:rPr>
                <w:sz w:val="20"/>
                <w:szCs w:val="20"/>
                <w:lang w:eastAsia="ru-RU"/>
              </w:rPr>
            </w:pPr>
            <w:r w:rsidRPr="00D83F8A">
              <w:rPr>
                <w:sz w:val="20"/>
                <w:szCs w:val="20"/>
                <w:lang w:eastAsia="ru-RU"/>
              </w:rPr>
              <w:t>Проанализируйте динамику внешней торговли России за последние три года и выявите тенденцию к изменению показателя.</w:t>
            </w:r>
          </w:p>
        </w:tc>
      </w:tr>
    </w:tbl>
    <w:p w14:paraId="65DC5390" w14:textId="77777777" w:rsidR="00BF62A6" w:rsidRDefault="00BF62A6" w:rsidP="00BF62A6">
      <w:pPr>
        <w:pStyle w:val="1"/>
        <w:tabs>
          <w:tab w:val="left" w:pos="1912"/>
        </w:tabs>
        <w:spacing w:before="48"/>
        <w:ind w:left="1383" w:right="686"/>
      </w:pPr>
    </w:p>
    <w:p w14:paraId="15A9E466" w14:textId="5764F159" w:rsidR="00152FB3" w:rsidRPr="00BF2AFD" w:rsidRDefault="009F5DB5" w:rsidP="00CF7B0A">
      <w:pPr>
        <w:pStyle w:val="1"/>
        <w:tabs>
          <w:tab w:val="left" w:pos="1875"/>
        </w:tabs>
        <w:ind w:left="284" w:right="680"/>
      </w:pPr>
      <w:bookmarkStart w:id="20" w:name="_bookmark14"/>
      <w:bookmarkEnd w:id="20"/>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68B527BF" w14:textId="77777777" w:rsidR="005150C9" w:rsidRDefault="00BF2AFD" w:rsidP="00CD6DD3">
      <w:pPr>
        <w:pStyle w:val="a3"/>
        <w:spacing w:line="276" w:lineRule="auto"/>
        <w:ind w:left="57" w:right="680"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Экзаменационный билет содержит два теоретических вопроса и практическое задание.</w:t>
      </w:r>
    </w:p>
    <w:p w14:paraId="62B4E79B" w14:textId="77777777" w:rsidR="005150C9" w:rsidRDefault="005150C9" w:rsidP="005150C9">
      <w:pPr>
        <w:spacing w:after="120" w:line="276" w:lineRule="auto"/>
        <w:ind w:right="1134"/>
        <w:rPr>
          <w:b/>
          <w:sz w:val="28"/>
        </w:rPr>
      </w:pPr>
      <w:r>
        <w:rPr>
          <w:b/>
          <w:sz w:val="28"/>
        </w:rPr>
        <w:t>Примерные контрольные вопросы для подготовки к экзамену</w:t>
      </w:r>
    </w:p>
    <w:p w14:paraId="3AC57A73"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sz w:val="28"/>
          <w:szCs w:val="28"/>
        </w:rPr>
      </w:pPr>
      <w:bookmarkStart w:id="21" w:name="_Hlk501298075"/>
      <w:r w:rsidRPr="006B696A">
        <w:rPr>
          <w:sz w:val="28"/>
          <w:szCs w:val="28"/>
        </w:rPr>
        <w:t>Сущность, особенности структуры и основные функции современных мировых финансов</w:t>
      </w:r>
      <w:r>
        <w:rPr>
          <w:sz w:val="28"/>
          <w:szCs w:val="28"/>
        </w:rPr>
        <w:t>.</w:t>
      </w:r>
      <w:r w:rsidRPr="006B696A">
        <w:rPr>
          <w:sz w:val="28"/>
          <w:szCs w:val="28"/>
        </w:rPr>
        <w:t xml:space="preserve"> </w:t>
      </w:r>
    </w:p>
    <w:p w14:paraId="44F7678B"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Понятие и структура мирового финансового рынка, этапы его формирования</w:t>
      </w:r>
      <w:r>
        <w:rPr>
          <w:sz w:val="28"/>
          <w:szCs w:val="28"/>
        </w:rPr>
        <w:t>.</w:t>
      </w:r>
      <w:r w:rsidRPr="006B696A">
        <w:rPr>
          <w:sz w:val="28"/>
          <w:szCs w:val="28"/>
        </w:rPr>
        <w:t xml:space="preserve"> </w:t>
      </w:r>
    </w:p>
    <w:p w14:paraId="624C0A33"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sz w:val="28"/>
          <w:szCs w:val="28"/>
        </w:rPr>
      </w:pPr>
      <w:bookmarkStart w:id="22" w:name="_Hlk69476322"/>
      <w:r w:rsidRPr="006B696A">
        <w:rPr>
          <w:bCs/>
          <w:sz w:val="28"/>
          <w:szCs w:val="28"/>
        </w:rPr>
        <w:t>Основные тенденции развития мирового финансового рынка</w:t>
      </w:r>
      <w:r>
        <w:rPr>
          <w:bCs/>
          <w:sz w:val="28"/>
          <w:szCs w:val="28"/>
        </w:rPr>
        <w:t>.</w:t>
      </w:r>
      <w:r w:rsidRPr="006B696A">
        <w:rPr>
          <w:bCs/>
          <w:sz w:val="28"/>
          <w:szCs w:val="28"/>
        </w:rPr>
        <w:t xml:space="preserve"> </w:t>
      </w:r>
    </w:p>
    <w:p w14:paraId="1A30240A" w14:textId="77777777" w:rsidR="005150C9" w:rsidRDefault="005150C9" w:rsidP="005150C9">
      <w:pPr>
        <w:pStyle w:val="a3"/>
        <w:numPr>
          <w:ilvl w:val="0"/>
          <w:numId w:val="18"/>
        </w:numPr>
        <w:spacing w:before="48" w:line="276" w:lineRule="auto"/>
        <w:ind w:left="0" w:right="1134" w:firstLine="720"/>
        <w:jc w:val="both"/>
      </w:pPr>
      <w:bookmarkStart w:id="23" w:name="_Hlk501298438"/>
      <w:bookmarkEnd w:id="21"/>
      <w:bookmarkEnd w:id="22"/>
      <w:r>
        <w:t>Мировая финансовая архитектура и ее основные системные глобальные дисбалансы.</w:t>
      </w:r>
      <w:r>
        <w:rPr>
          <w:spacing w:val="1"/>
        </w:rPr>
        <w:t xml:space="preserve"> </w:t>
      </w:r>
    </w:p>
    <w:p w14:paraId="43E3617C"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Валюта: понятие, классификация, основные функции</w:t>
      </w:r>
      <w:r>
        <w:rPr>
          <w:sz w:val="28"/>
          <w:szCs w:val="28"/>
        </w:rPr>
        <w:t>.</w:t>
      </w:r>
      <w:r w:rsidRPr="006B696A">
        <w:rPr>
          <w:sz w:val="28"/>
          <w:szCs w:val="28"/>
        </w:rPr>
        <w:t xml:space="preserve"> </w:t>
      </w:r>
    </w:p>
    <w:p w14:paraId="051FA153"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4" w:name="_Hlk69483971"/>
      <w:bookmarkEnd w:id="23"/>
      <w:r w:rsidRPr="006B696A">
        <w:rPr>
          <w:bCs/>
          <w:sz w:val="28"/>
          <w:szCs w:val="28"/>
        </w:rPr>
        <w:t>Валютный курс и факторы, влияющие на его формирование</w:t>
      </w:r>
      <w:r>
        <w:rPr>
          <w:bCs/>
          <w:sz w:val="28"/>
          <w:szCs w:val="28"/>
        </w:rPr>
        <w:t>.</w:t>
      </w:r>
      <w:r w:rsidRPr="006B696A">
        <w:rPr>
          <w:bCs/>
          <w:sz w:val="28"/>
          <w:szCs w:val="28"/>
        </w:rPr>
        <w:t xml:space="preserve"> </w:t>
      </w:r>
      <w:bookmarkEnd w:id="24"/>
    </w:p>
    <w:p w14:paraId="297CA760"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5" w:name="_Hlk69484139"/>
      <w:r w:rsidRPr="006B696A">
        <w:rPr>
          <w:bCs/>
          <w:sz w:val="28"/>
          <w:szCs w:val="28"/>
        </w:rPr>
        <w:t>Национальные, международные и мировые валютные системы: общее и особенное</w:t>
      </w:r>
      <w:r>
        <w:rPr>
          <w:bCs/>
          <w:sz w:val="28"/>
          <w:szCs w:val="28"/>
        </w:rPr>
        <w:t>.</w:t>
      </w:r>
      <w:r w:rsidRPr="006B696A">
        <w:rPr>
          <w:bCs/>
          <w:sz w:val="28"/>
          <w:szCs w:val="28"/>
        </w:rPr>
        <w:t xml:space="preserve"> </w:t>
      </w:r>
    </w:p>
    <w:p w14:paraId="2E2DC686" w14:textId="77777777" w:rsidR="005150C9" w:rsidRPr="001B3BC3"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6" w:name="_Hlk69483128"/>
      <w:bookmarkEnd w:id="25"/>
      <w:r w:rsidRPr="001B3BC3">
        <w:rPr>
          <w:spacing w:val="1"/>
          <w:sz w:val="28"/>
          <w:szCs w:val="28"/>
        </w:rPr>
        <w:t>Основные направления и ф</w:t>
      </w:r>
      <w:r w:rsidRPr="001B3BC3">
        <w:rPr>
          <w:sz w:val="28"/>
          <w:szCs w:val="28"/>
        </w:rPr>
        <w:t>ормы</w:t>
      </w:r>
      <w:r w:rsidRPr="001B3BC3">
        <w:rPr>
          <w:spacing w:val="1"/>
          <w:sz w:val="28"/>
          <w:szCs w:val="28"/>
        </w:rPr>
        <w:t xml:space="preserve"> </w:t>
      </w:r>
      <w:r w:rsidRPr="001B3BC3">
        <w:rPr>
          <w:sz w:val="28"/>
          <w:szCs w:val="28"/>
        </w:rPr>
        <w:t>валютной</w:t>
      </w:r>
      <w:r w:rsidRPr="001B3BC3">
        <w:rPr>
          <w:spacing w:val="1"/>
          <w:sz w:val="28"/>
          <w:szCs w:val="28"/>
        </w:rPr>
        <w:t xml:space="preserve"> </w:t>
      </w:r>
      <w:r w:rsidRPr="001B3BC3">
        <w:rPr>
          <w:sz w:val="28"/>
          <w:szCs w:val="28"/>
        </w:rPr>
        <w:t xml:space="preserve">политики. </w:t>
      </w:r>
    </w:p>
    <w:p w14:paraId="2D25C272" w14:textId="77777777" w:rsidR="005150C9" w:rsidRPr="001B3BC3"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1B3BC3">
        <w:rPr>
          <w:sz w:val="28"/>
          <w:szCs w:val="28"/>
        </w:rPr>
        <w:t xml:space="preserve"> Управление международными резервами страны.</w:t>
      </w:r>
    </w:p>
    <w:p w14:paraId="1CA158FF"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Pr="006B696A">
        <w:rPr>
          <w:bCs/>
          <w:sz w:val="28"/>
          <w:szCs w:val="28"/>
        </w:rPr>
        <w:t>Роль золота в современных мировых финансах</w:t>
      </w:r>
      <w:r>
        <w:rPr>
          <w:bCs/>
          <w:sz w:val="28"/>
          <w:szCs w:val="28"/>
        </w:rPr>
        <w:t>.</w:t>
      </w:r>
      <w:r w:rsidRPr="006B696A">
        <w:rPr>
          <w:bCs/>
          <w:sz w:val="28"/>
          <w:szCs w:val="28"/>
        </w:rPr>
        <w:t xml:space="preserve"> </w:t>
      </w:r>
    </w:p>
    <w:p w14:paraId="74DFF059"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7" w:name="_Hlk69484595"/>
      <w:bookmarkEnd w:id="26"/>
      <w:r>
        <w:rPr>
          <w:bCs/>
          <w:sz w:val="28"/>
          <w:szCs w:val="28"/>
        </w:rPr>
        <w:t xml:space="preserve"> </w:t>
      </w:r>
      <w:r w:rsidRPr="006B696A">
        <w:rPr>
          <w:bCs/>
          <w:sz w:val="28"/>
          <w:szCs w:val="28"/>
        </w:rPr>
        <w:t>Причины кризиса Парижской и Генуэзской международных валютных систем</w:t>
      </w:r>
      <w:r>
        <w:rPr>
          <w:bCs/>
          <w:sz w:val="28"/>
          <w:szCs w:val="28"/>
        </w:rPr>
        <w:t>.</w:t>
      </w:r>
      <w:r w:rsidRPr="006B696A">
        <w:rPr>
          <w:bCs/>
          <w:sz w:val="28"/>
          <w:szCs w:val="28"/>
        </w:rPr>
        <w:t xml:space="preserve"> </w:t>
      </w:r>
      <w:bookmarkEnd w:id="27"/>
    </w:p>
    <w:p w14:paraId="4E146BA2"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8" w:name="_Hlk501299334"/>
      <w:r>
        <w:rPr>
          <w:bCs/>
          <w:sz w:val="28"/>
          <w:szCs w:val="28"/>
        </w:rPr>
        <w:t xml:space="preserve"> </w:t>
      </w:r>
      <w:r w:rsidRPr="006B696A">
        <w:rPr>
          <w:bCs/>
          <w:sz w:val="28"/>
          <w:szCs w:val="28"/>
        </w:rPr>
        <w:t>Бреттон-Вудская валютная система и причины ее кризиса</w:t>
      </w:r>
      <w:r>
        <w:rPr>
          <w:bCs/>
          <w:sz w:val="28"/>
          <w:szCs w:val="28"/>
        </w:rPr>
        <w:t>.</w:t>
      </w:r>
      <w:r w:rsidRPr="006B696A">
        <w:rPr>
          <w:bCs/>
          <w:sz w:val="28"/>
          <w:szCs w:val="28"/>
        </w:rPr>
        <w:t xml:space="preserve"> </w:t>
      </w:r>
    </w:p>
    <w:p w14:paraId="007215E0"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9" w:name="_Hlk501299486"/>
      <w:bookmarkStart w:id="30" w:name="_Hlk69484968"/>
      <w:bookmarkEnd w:id="28"/>
      <w:r>
        <w:rPr>
          <w:bCs/>
          <w:sz w:val="28"/>
          <w:szCs w:val="28"/>
        </w:rPr>
        <w:t xml:space="preserve"> </w:t>
      </w:r>
      <w:r w:rsidRPr="006B696A">
        <w:rPr>
          <w:bCs/>
          <w:sz w:val="28"/>
          <w:szCs w:val="28"/>
        </w:rPr>
        <w:t>Ямайская валютная система и проблемы ее реформирования</w:t>
      </w:r>
      <w:bookmarkEnd w:id="29"/>
      <w:r>
        <w:rPr>
          <w:bCs/>
          <w:sz w:val="28"/>
          <w:szCs w:val="28"/>
        </w:rPr>
        <w:t>.</w:t>
      </w:r>
    </w:p>
    <w:p w14:paraId="33BDD4B1" w14:textId="77777777" w:rsidR="005150C9" w:rsidRPr="001B3BC3"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1" w:name="_Hlk501301229"/>
      <w:bookmarkStart w:id="32" w:name="_Hlk69485122"/>
      <w:bookmarkEnd w:id="30"/>
      <w:r>
        <w:rPr>
          <w:bCs/>
          <w:sz w:val="28"/>
          <w:szCs w:val="28"/>
        </w:rPr>
        <w:t xml:space="preserve"> </w:t>
      </w:r>
      <w:r w:rsidRPr="001B3BC3">
        <w:rPr>
          <w:spacing w:val="1"/>
          <w:sz w:val="28"/>
          <w:szCs w:val="28"/>
        </w:rPr>
        <w:t xml:space="preserve">Этапы и закономерности формирования региональной валютной системы. </w:t>
      </w:r>
    </w:p>
    <w:p w14:paraId="14956B7D"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Pr>
          <w:spacing w:val="1"/>
        </w:rPr>
        <w:t xml:space="preserve"> </w:t>
      </w:r>
      <w:r w:rsidRPr="006B696A">
        <w:rPr>
          <w:bCs/>
          <w:sz w:val="28"/>
          <w:szCs w:val="28"/>
        </w:rPr>
        <w:t>От Европейского экономического сообщества (ЕЭС) к Европейскому союзу (ЕС): этапы развития европейской интеграции</w:t>
      </w:r>
      <w:r>
        <w:rPr>
          <w:bCs/>
          <w:sz w:val="28"/>
          <w:szCs w:val="28"/>
        </w:rPr>
        <w:t>.</w:t>
      </w:r>
      <w:r w:rsidRPr="006B696A">
        <w:rPr>
          <w:bCs/>
          <w:sz w:val="28"/>
          <w:szCs w:val="28"/>
        </w:rPr>
        <w:t xml:space="preserve"> </w:t>
      </w:r>
      <w:bookmarkEnd w:id="31"/>
    </w:p>
    <w:p w14:paraId="43494994"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3" w:name="_Hlk501300122"/>
      <w:bookmarkEnd w:id="32"/>
      <w:r>
        <w:rPr>
          <w:bCs/>
          <w:sz w:val="28"/>
          <w:szCs w:val="28"/>
        </w:rPr>
        <w:t xml:space="preserve"> </w:t>
      </w:r>
      <w:r w:rsidRPr="006B696A">
        <w:rPr>
          <w:bCs/>
          <w:sz w:val="28"/>
          <w:szCs w:val="28"/>
        </w:rPr>
        <w:t>Европейский центральный банк: структура, цели создания, задачи и основные виды деятельности</w:t>
      </w:r>
      <w:r>
        <w:rPr>
          <w:bCs/>
          <w:sz w:val="28"/>
          <w:szCs w:val="28"/>
        </w:rPr>
        <w:t>.</w:t>
      </w:r>
    </w:p>
    <w:p w14:paraId="6D988692" w14:textId="77777777" w:rsidR="005150C9" w:rsidRPr="001B3BC3"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4" w:name="_Hlk69490996"/>
      <w:r>
        <w:rPr>
          <w:bCs/>
          <w:sz w:val="28"/>
          <w:szCs w:val="28"/>
        </w:rPr>
        <w:t xml:space="preserve"> </w:t>
      </w:r>
      <w:r w:rsidRPr="001B3BC3">
        <w:rPr>
          <w:sz w:val="28"/>
          <w:szCs w:val="28"/>
        </w:rPr>
        <w:t xml:space="preserve">Особенности создания и этапы развития Евразийского экономического союза (ЕАЭС). </w:t>
      </w:r>
    </w:p>
    <w:p w14:paraId="0F6F826F"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Pr="006B696A">
        <w:rPr>
          <w:bCs/>
          <w:sz w:val="28"/>
          <w:szCs w:val="28"/>
        </w:rPr>
        <w:t>Структура и классификация статей платежного баланса</w:t>
      </w:r>
      <w:r>
        <w:rPr>
          <w:bCs/>
          <w:sz w:val="28"/>
          <w:szCs w:val="28"/>
        </w:rPr>
        <w:t>.</w:t>
      </w:r>
    </w:p>
    <w:p w14:paraId="43EB854F"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5" w:name="_Hlk501300263"/>
      <w:bookmarkEnd w:id="33"/>
      <w:bookmarkEnd w:id="34"/>
      <w:r>
        <w:rPr>
          <w:bCs/>
          <w:sz w:val="28"/>
          <w:szCs w:val="28"/>
        </w:rPr>
        <w:lastRenderedPageBreak/>
        <w:t xml:space="preserve"> </w:t>
      </w:r>
      <w:r w:rsidRPr="006B696A">
        <w:rPr>
          <w:bCs/>
          <w:sz w:val="28"/>
          <w:szCs w:val="28"/>
        </w:rPr>
        <w:t>Анализ и оценка состояния платежного баланса страны</w:t>
      </w:r>
      <w:r>
        <w:rPr>
          <w:bCs/>
          <w:sz w:val="28"/>
          <w:szCs w:val="28"/>
        </w:rPr>
        <w:t>.</w:t>
      </w:r>
    </w:p>
    <w:p w14:paraId="3D660F40"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6" w:name="_Hlk501300495"/>
      <w:bookmarkStart w:id="37" w:name="_Hlk69491441"/>
      <w:bookmarkEnd w:id="35"/>
      <w:r>
        <w:rPr>
          <w:bCs/>
          <w:sz w:val="28"/>
          <w:szCs w:val="28"/>
        </w:rPr>
        <w:t xml:space="preserve"> </w:t>
      </w:r>
      <w:r w:rsidRPr="006B696A">
        <w:rPr>
          <w:bCs/>
          <w:sz w:val="28"/>
          <w:szCs w:val="28"/>
        </w:rPr>
        <w:t>Валютная политика и основные ф</w:t>
      </w:r>
      <w:bookmarkStart w:id="38" w:name="_Hlk501301393"/>
      <w:bookmarkEnd w:id="36"/>
      <w:r w:rsidRPr="006B696A">
        <w:rPr>
          <w:bCs/>
          <w:sz w:val="28"/>
          <w:szCs w:val="28"/>
        </w:rPr>
        <w:t>ормы курсовой валютной политики</w:t>
      </w:r>
      <w:r>
        <w:rPr>
          <w:bCs/>
          <w:sz w:val="28"/>
          <w:szCs w:val="28"/>
        </w:rPr>
        <w:t>.</w:t>
      </w:r>
      <w:r w:rsidRPr="006B696A">
        <w:rPr>
          <w:bCs/>
          <w:sz w:val="28"/>
          <w:szCs w:val="28"/>
        </w:rPr>
        <w:t xml:space="preserve"> </w:t>
      </w:r>
      <w:bookmarkEnd w:id="38"/>
    </w:p>
    <w:p w14:paraId="0F63E524"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9" w:name="_Hlk69491671"/>
      <w:bookmarkEnd w:id="37"/>
      <w:r>
        <w:rPr>
          <w:bCs/>
          <w:sz w:val="28"/>
          <w:szCs w:val="28"/>
        </w:rPr>
        <w:t xml:space="preserve"> </w:t>
      </w:r>
      <w:r w:rsidRPr="006B696A">
        <w:rPr>
          <w:bCs/>
          <w:sz w:val="28"/>
          <w:szCs w:val="28"/>
        </w:rPr>
        <w:t>Особенности и основные формы международных расчетов</w:t>
      </w:r>
      <w:r>
        <w:rPr>
          <w:bCs/>
          <w:sz w:val="28"/>
          <w:szCs w:val="28"/>
        </w:rPr>
        <w:t>.</w:t>
      </w:r>
      <w:r w:rsidRPr="006B696A">
        <w:rPr>
          <w:bCs/>
          <w:sz w:val="28"/>
          <w:szCs w:val="28"/>
        </w:rPr>
        <w:t xml:space="preserve">  </w:t>
      </w:r>
      <w:bookmarkStart w:id="40" w:name="_Hlk501298649"/>
    </w:p>
    <w:p w14:paraId="065A5638"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1" w:name="_Hlk69491810"/>
      <w:bookmarkEnd w:id="39"/>
      <w:r>
        <w:rPr>
          <w:bCs/>
          <w:sz w:val="28"/>
          <w:szCs w:val="28"/>
        </w:rPr>
        <w:t xml:space="preserve"> </w:t>
      </w:r>
      <w:r w:rsidRPr="006B696A">
        <w:rPr>
          <w:bCs/>
          <w:sz w:val="28"/>
          <w:szCs w:val="28"/>
        </w:rPr>
        <w:t>Особенности аккредитивной формы расчетов</w:t>
      </w:r>
      <w:r>
        <w:rPr>
          <w:bCs/>
          <w:sz w:val="28"/>
          <w:szCs w:val="28"/>
        </w:rPr>
        <w:t>.</w:t>
      </w:r>
      <w:r w:rsidRPr="006B696A">
        <w:rPr>
          <w:bCs/>
          <w:sz w:val="28"/>
          <w:szCs w:val="28"/>
        </w:rPr>
        <w:t xml:space="preserve"> </w:t>
      </w:r>
    </w:p>
    <w:p w14:paraId="52AA6867"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2" w:name="_Hlk501299090"/>
      <w:bookmarkEnd w:id="40"/>
      <w:bookmarkEnd w:id="41"/>
      <w:r>
        <w:rPr>
          <w:bCs/>
          <w:sz w:val="28"/>
          <w:szCs w:val="28"/>
        </w:rPr>
        <w:t xml:space="preserve"> </w:t>
      </w:r>
      <w:r w:rsidRPr="006B696A">
        <w:rPr>
          <w:bCs/>
          <w:sz w:val="28"/>
          <w:szCs w:val="28"/>
        </w:rPr>
        <w:t>Особенности инкассовой формы расчетов</w:t>
      </w:r>
      <w:r>
        <w:rPr>
          <w:bCs/>
          <w:sz w:val="28"/>
          <w:szCs w:val="28"/>
        </w:rPr>
        <w:t>.</w:t>
      </w:r>
      <w:r w:rsidRPr="006B696A">
        <w:rPr>
          <w:bCs/>
          <w:sz w:val="28"/>
          <w:szCs w:val="28"/>
        </w:rPr>
        <w:t xml:space="preserve"> </w:t>
      </w:r>
    </w:p>
    <w:p w14:paraId="6E740AE3"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3" w:name="_Hlk69492182"/>
      <w:bookmarkStart w:id="44" w:name="_Hlk501299377"/>
      <w:bookmarkEnd w:id="42"/>
      <w:r>
        <w:rPr>
          <w:bCs/>
          <w:sz w:val="28"/>
          <w:szCs w:val="28"/>
        </w:rPr>
        <w:t xml:space="preserve"> </w:t>
      </w:r>
      <w:r w:rsidRPr="006B696A">
        <w:rPr>
          <w:bCs/>
          <w:sz w:val="28"/>
          <w:szCs w:val="28"/>
        </w:rPr>
        <w:t>Валютные клиринги: возможности и ограничения</w:t>
      </w:r>
      <w:r>
        <w:rPr>
          <w:bCs/>
          <w:sz w:val="28"/>
          <w:szCs w:val="28"/>
        </w:rPr>
        <w:t>.</w:t>
      </w:r>
      <w:r w:rsidRPr="006B696A">
        <w:rPr>
          <w:bCs/>
          <w:sz w:val="28"/>
          <w:szCs w:val="28"/>
        </w:rPr>
        <w:t xml:space="preserve"> </w:t>
      </w:r>
    </w:p>
    <w:p w14:paraId="74D28DA3"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5" w:name="_Hlk69492338"/>
      <w:bookmarkEnd w:id="43"/>
      <w:r>
        <w:rPr>
          <w:bCs/>
          <w:sz w:val="28"/>
          <w:szCs w:val="28"/>
        </w:rPr>
        <w:t xml:space="preserve"> </w:t>
      </w:r>
      <w:r w:rsidRPr="006B696A">
        <w:rPr>
          <w:bCs/>
          <w:sz w:val="28"/>
          <w:szCs w:val="28"/>
        </w:rPr>
        <w:t>Международные расчетные и платежные системы</w:t>
      </w:r>
      <w:r>
        <w:rPr>
          <w:bCs/>
          <w:sz w:val="28"/>
          <w:szCs w:val="28"/>
        </w:rPr>
        <w:t>.</w:t>
      </w:r>
      <w:r w:rsidRPr="006B696A">
        <w:rPr>
          <w:bCs/>
          <w:sz w:val="28"/>
          <w:szCs w:val="28"/>
        </w:rPr>
        <w:t xml:space="preserve"> </w:t>
      </w:r>
    </w:p>
    <w:p w14:paraId="4C90AB10" w14:textId="77777777" w:rsidR="005150C9" w:rsidRPr="00815C49"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46" w:name="_Hlk501301084"/>
      <w:bookmarkStart w:id="47" w:name="_Hlk69492527"/>
      <w:bookmarkEnd w:id="44"/>
      <w:bookmarkEnd w:id="45"/>
      <w:r>
        <w:rPr>
          <w:bCs/>
          <w:sz w:val="28"/>
          <w:szCs w:val="28"/>
        </w:rPr>
        <w:t xml:space="preserve"> </w:t>
      </w:r>
      <w:r w:rsidRPr="00815C49">
        <w:rPr>
          <w:sz w:val="28"/>
          <w:szCs w:val="28"/>
        </w:rPr>
        <w:t>Принципы классификации современных платежных систем.</w:t>
      </w:r>
    </w:p>
    <w:p w14:paraId="64FF6099" w14:textId="77777777" w:rsidR="005150C9" w:rsidRPr="006B696A"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t xml:space="preserve"> </w:t>
      </w:r>
      <w:r w:rsidRPr="006B696A">
        <w:rPr>
          <w:bCs/>
          <w:sz w:val="28"/>
          <w:szCs w:val="28"/>
        </w:rPr>
        <w:t xml:space="preserve">Валютно-финансовые и платежные условия международного </w:t>
      </w:r>
      <w:bookmarkEnd w:id="46"/>
      <w:r w:rsidRPr="006B696A">
        <w:rPr>
          <w:bCs/>
          <w:sz w:val="28"/>
          <w:szCs w:val="28"/>
        </w:rPr>
        <w:t>кредита</w:t>
      </w:r>
      <w:r>
        <w:rPr>
          <w:bCs/>
          <w:sz w:val="28"/>
          <w:szCs w:val="28"/>
        </w:rPr>
        <w:t>.</w:t>
      </w:r>
    </w:p>
    <w:p w14:paraId="3429BAFA" w14:textId="77777777" w:rsidR="005150C9" w:rsidRPr="006B696A"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48" w:name="_Hlk69492711"/>
      <w:bookmarkEnd w:id="47"/>
      <w:r>
        <w:rPr>
          <w:bCs/>
          <w:sz w:val="28"/>
          <w:szCs w:val="28"/>
        </w:rPr>
        <w:t xml:space="preserve"> </w:t>
      </w:r>
      <w:r w:rsidRPr="006B696A">
        <w:rPr>
          <w:bCs/>
          <w:sz w:val="28"/>
          <w:szCs w:val="28"/>
        </w:rPr>
        <w:t>Внешняя задолженность государств: понятие, структура, основные показатели</w:t>
      </w:r>
      <w:r>
        <w:rPr>
          <w:bCs/>
          <w:sz w:val="28"/>
          <w:szCs w:val="28"/>
        </w:rPr>
        <w:t>.</w:t>
      </w:r>
      <w:r w:rsidRPr="006B696A">
        <w:rPr>
          <w:bCs/>
          <w:sz w:val="28"/>
          <w:szCs w:val="28"/>
        </w:rPr>
        <w:t xml:space="preserve"> </w:t>
      </w:r>
    </w:p>
    <w:p w14:paraId="3FF6EA27" w14:textId="77777777" w:rsidR="005150C9" w:rsidRPr="00E34E40"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49" w:name="_Hlk69492957"/>
      <w:bookmarkEnd w:id="48"/>
      <w:r>
        <w:rPr>
          <w:bCs/>
          <w:sz w:val="28"/>
          <w:szCs w:val="28"/>
        </w:rPr>
        <w:t xml:space="preserve"> Основные п</w:t>
      </w:r>
      <w:r>
        <w:rPr>
          <w:sz w:val="28"/>
          <w:szCs w:val="28"/>
        </w:rPr>
        <w:t xml:space="preserve">ринципы эффективного управления внешним долгом. </w:t>
      </w:r>
    </w:p>
    <w:p w14:paraId="7E81B221" w14:textId="77777777" w:rsidR="005150C9" w:rsidRPr="006B696A"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sz w:val="28"/>
          <w:szCs w:val="28"/>
        </w:rPr>
        <w:t xml:space="preserve"> </w:t>
      </w:r>
      <w:r w:rsidRPr="006B696A">
        <w:rPr>
          <w:bCs/>
          <w:sz w:val="28"/>
          <w:szCs w:val="28"/>
        </w:rPr>
        <w:t>Особенности и основные формы международного лизинга</w:t>
      </w:r>
      <w:r>
        <w:rPr>
          <w:bCs/>
          <w:sz w:val="28"/>
          <w:szCs w:val="28"/>
        </w:rPr>
        <w:t>.</w:t>
      </w:r>
      <w:r w:rsidRPr="006B696A">
        <w:rPr>
          <w:bCs/>
          <w:sz w:val="28"/>
          <w:szCs w:val="28"/>
        </w:rPr>
        <w:t xml:space="preserve">  </w:t>
      </w:r>
      <w:bookmarkEnd w:id="49"/>
    </w:p>
    <w:p w14:paraId="509BA5A2" w14:textId="77777777" w:rsidR="005150C9" w:rsidRPr="006B696A"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50" w:name="_Hlk69493148"/>
      <w:r>
        <w:rPr>
          <w:bCs/>
          <w:sz w:val="28"/>
          <w:szCs w:val="28"/>
        </w:rPr>
        <w:t xml:space="preserve"> </w:t>
      </w:r>
      <w:r w:rsidRPr="006B696A">
        <w:rPr>
          <w:bCs/>
          <w:sz w:val="28"/>
          <w:szCs w:val="28"/>
        </w:rPr>
        <w:t>Факторинг и форфейтинг как инструменты кредитования внешнеторговых операций</w:t>
      </w:r>
      <w:r>
        <w:rPr>
          <w:bCs/>
          <w:sz w:val="28"/>
          <w:szCs w:val="28"/>
        </w:rPr>
        <w:t>.</w:t>
      </w:r>
      <w:r w:rsidRPr="006B696A">
        <w:rPr>
          <w:bCs/>
          <w:sz w:val="28"/>
          <w:szCs w:val="28"/>
        </w:rPr>
        <w:t xml:space="preserve"> </w:t>
      </w:r>
    </w:p>
    <w:bookmarkEnd w:id="50"/>
    <w:p w14:paraId="7E2E0540"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Pr="006B696A">
        <w:rPr>
          <w:bCs/>
          <w:sz w:val="28"/>
          <w:szCs w:val="28"/>
        </w:rPr>
        <w:t>Особенности проектного финансирования</w:t>
      </w:r>
      <w:r>
        <w:rPr>
          <w:bCs/>
          <w:sz w:val="28"/>
          <w:szCs w:val="28"/>
        </w:rPr>
        <w:t>.</w:t>
      </w:r>
      <w:r w:rsidRPr="006B696A">
        <w:rPr>
          <w:bCs/>
          <w:sz w:val="28"/>
          <w:szCs w:val="28"/>
        </w:rPr>
        <w:t xml:space="preserve"> </w:t>
      </w:r>
    </w:p>
    <w:p w14:paraId="468C5A71" w14:textId="77777777" w:rsidR="005150C9" w:rsidRPr="006B696A"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bCs/>
          <w:sz w:val="28"/>
          <w:szCs w:val="28"/>
        </w:rPr>
        <w:t xml:space="preserve"> </w:t>
      </w:r>
      <w:r w:rsidRPr="006B696A">
        <w:rPr>
          <w:bCs/>
          <w:sz w:val="28"/>
          <w:szCs w:val="28"/>
        </w:rPr>
        <w:t>Основные формы международного движения капитала</w:t>
      </w:r>
      <w:r>
        <w:rPr>
          <w:bCs/>
          <w:sz w:val="28"/>
          <w:szCs w:val="28"/>
        </w:rPr>
        <w:t>.</w:t>
      </w:r>
      <w:r w:rsidRPr="006B696A">
        <w:rPr>
          <w:bCs/>
          <w:sz w:val="28"/>
          <w:szCs w:val="28"/>
        </w:rPr>
        <w:t xml:space="preserve"> </w:t>
      </w:r>
    </w:p>
    <w:p w14:paraId="11767400" w14:textId="77777777" w:rsidR="005150C9"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Pr>
          <w:spacing w:val="1"/>
          <w:sz w:val="28"/>
          <w:szCs w:val="28"/>
        </w:rPr>
        <w:t>Понятие международного инвестиционного портфеля и его основные виды.</w:t>
      </w:r>
      <w:r w:rsidRPr="006B696A">
        <w:rPr>
          <w:bCs/>
          <w:sz w:val="28"/>
          <w:szCs w:val="28"/>
        </w:rPr>
        <w:t xml:space="preserve"> </w:t>
      </w:r>
    </w:p>
    <w:p w14:paraId="084CDA67"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Pr="006B696A">
        <w:rPr>
          <w:bCs/>
          <w:sz w:val="28"/>
          <w:szCs w:val="28"/>
        </w:rPr>
        <w:t xml:space="preserve">Еврооблигации как </w:t>
      </w:r>
      <w:bookmarkStart w:id="51" w:name="_Hlk501302742"/>
      <w:r w:rsidRPr="006B696A">
        <w:rPr>
          <w:bCs/>
          <w:sz w:val="28"/>
          <w:szCs w:val="28"/>
        </w:rPr>
        <w:t>основной вид международного эмиссионного долгового финансирования</w:t>
      </w:r>
      <w:bookmarkEnd w:id="51"/>
      <w:r>
        <w:rPr>
          <w:bCs/>
          <w:sz w:val="28"/>
          <w:szCs w:val="28"/>
        </w:rPr>
        <w:t>.</w:t>
      </w:r>
      <w:r w:rsidRPr="006B696A">
        <w:rPr>
          <w:bCs/>
          <w:sz w:val="28"/>
          <w:szCs w:val="28"/>
        </w:rPr>
        <w:t xml:space="preserve"> </w:t>
      </w:r>
      <w:bookmarkStart w:id="52" w:name="_Hlk501302657"/>
    </w:p>
    <w:p w14:paraId="07634FF4"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3" w:name="_Hlk501301890"/>
      <w:bookmarkStart w:id="54" w:name="_Hlk69476388"/>
      <w:bookmarkEnd w:id="52"/>
      <w:r>
        <w:rPr>
          <w:bCs/>
          <w:sz w:val="28"/>
          <w:szCs w:val="28"/>
        </w:rPr>
        <w:t xml:space="preserve"> </w:t>
      </w:r>
      <w:r w:rsidRPr="006B696A">
        <w:rPr>
          <w:bCs/>
          <w:sz w:val="28"/>
          <w:szCs w:val="28"/>
        </w:rPr>
        <w:t>Мировые финансовые центры и офшорные зоны: разновидности, цели создания, основные виды деятельности</w:t>
      </w:r>
      <w:bookmarkEnd w:id="53"/>
      <w:r>
        <w:rPr>
          <w:bCs/>
          <w:sz w:val="28"/>
          <w:szCs w:val="28"/>
        </w:rPr>
        <w:t>.</w:t>
      </w:r>
      <w:r w:rsidRPr="006B696A">
        <w:rPr>
          <w:bCs/>
          <w:sz w:val="28"/>
          <w:szCs w:val="28"/>
        </w:rPr>
        <w:t xml:space="preserve"> </w:t>
      </w:r>
    </w:p>
    <w:p w14:paraId="07FEEF67"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5" w:name="_Hlk501302007"/>
      <w:bookmarkStart w:id="56" w:name="_Hlk69483154"/>
      <w:bookmarkEnd w:id="54"/>
      <w:r>
        <w:rPr>
          <w:bCs/>
          <w:sz w:val="28"/>
          <w:szCs w:val="28"/>
        </w:rPr>
        <w:t xml:space="preserve"> </w:t>
      </w:r>
      <w:r w:rsidRPr="006B696A">
        <w:rPr>
          <w:bCs/>
          <w:sz w:val="28"/>
          <w:szCs w:val="28"/>
        </w:rPr>
        <w:t>Мировой валютный рынок: понятие, структура, участники</w:t>
      </w:r>
      <w:r>
        <w:rPr>
          <w:bCs/>
          <w:sz w:val="28"/>
          <w:szCs w:val="28"/>
        </w:rPr>
        <w:t>.</w:t>
      </w:r>
      <w:r w:rsidRPr="006B696A">
        <w:rPr>
          <w:bCs/>
          <w:sz w:val="28"/>
          <w:szCs w:val="28"/>
        </w:rPr>
        <w:t xml:space="preserve"> </w:t>
      </w:r>
      <w:bookmarkEnd w:id="55"/>
    </w:p>
    <w:p w14:paraId="5A32F8E4"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7" w:name="_Hlk69484625"/>
      <w:bookmarkEnd w:id="56"/>
      <w:r>
        <w:rPr>
          <w:bCs/>
          <w:sz w:val="28"/>
          <w:szCs w:val="28"/>
        </w:rPr>
        <w:t xml:space="preserve"> </w:t>
      </w:r>
      <w:r w:rsidRPr="006B696A">
        <w:rPr>
          <w:bCs/>
          <w:sz w:val="28"/>
          <w:szCs w:val="28"/>
        </w:rPr>
        <w:t>Наличные (спотовые) конверсионные операции</w:t>
      </w:r>
      <w:r>
        <w:rPr>
          <w:bCs/>
          <w:sz w:val="28"/>
          <w:szCs w:val="28"/>
        </w:rPr>
        <w:t>.</w:t>
      </w:r>
      <w:r w:rsidRPr="006B696A">
        <w:rPr>
          <w:bCs/>
          <w:sz w:val="28"/>
          <w:szCs w:val="28"/>
        </w:rPr>
        <w:t xml:space="preserve"> </w:t>
      </w:r>
    </w:p>
    <w:p w14:paraId="70831EB0"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8" w:name="_Hlk501302336"/>
      <w:bookmarkStart w:id="59" w:name="_Hlk69484829"/>
      <w:bookmarkEnd w:id="57"/>
      <w:r>
        <w:rPr>
          <w:bCs/>
          <w:sz w:val="28"/>
          <w:szCs w:val="28"/>
        </w:rPr>
        <w:t xml:space="preserve"> </w:t>
      </w:r>
      <w:r w:rsidRPr="006B696A">
        <w:rPr>
          <w:bCs/>
          <w:sz w:val="28"/>
          <w:szCs w:val="28"/>
        </w:rPr>
        <w:t>Форвардные и фьючерсные валютные контракты</w:t>
      </w:r>
      <w:bookmarkEnd w:id="58"/>
      <w:r>
        <w:rPr>
          <w:bCs/>
          <w:sz w:val="28"/>
          <w:szCs w:val="28"/>
        </w:rPr>
        <w:t>.</w:t>
      </w:r>
      <w:r w:rsidRPr="006B696A">
        <w:rPr>
          <w:bCs/>
          <w:sz w:val="28"/>
          <w:szCs w:val="28"/>
        </w:rPr>
        <w:t xml:space="preserve"> </w:t>
      </w:r>
    </w:p>
    <w:p w14:paraId="713D3A4C"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0" w:name="_Hlk501302464"/>
      <w:bookmarkEnd w:id="59"/>
      <w:r>
        <w:rPr>
          <w:bCs/>
          <w:sz w:val="28"/>
          <w:szCs w:val="28"/>
        </w:rPr>
        <w:t xml:space="preserve"> </w:t>
      </w:r>
      <w:r w:rsidRPr="006B696A">
        <w:rPr>
          <w:bCs/>
          <w:sz w:val="28"/>
          <w:szCs w:val="28"/>
        </w:rPr>
        <w:t>Валютные опционы и свопы</w:t>
      </w:r>
      <w:r>
        <w:rPr>
          <w:bCs/>
          <w:sz w:val="28"/>
          <w:szCs w:val="28"/>
        </w:rPr>
        <w:t>.</w:t>
      </w:r>
      <w:r w:rsidRPr="006B696A">
        <w:rPr>
          <w:bCs/>
          <w:sz w:val="28"/>
          <w:szCs w:val="28"/>
        </w:rPr>
        <w:t xml:space="preserve"> </w:t>
      </w:r>
      <w:bookmarkEnd w:id="60"/>
    </w:p>
    <w:p w14:paraId="54F27942"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1" w:name="_Hlk69483329"/>
      <w:r>
        <w:rPr>
          <w:bCs/>
          <w:sz w:val="28"/>
          <w:szCs w:val="28"/>
          <w:lang w:eastAsia="ru-RU"/>
        </w:rPr>
        <w:t xml:space="preserve"> </w:t>
      </w:r>
      <w:r w:rsidRPr="006B696A">
        <w:rPr>
          <w:bCs/>
          <w:sz w:val="28"/>
          <w:szCs w:val="28"/>
          <w:lang w:eastAsia="ru-RU"/>
        </w:rPr>
        <w:t>Понятие и особенности мирового кредитного рынка</w:t>
      </w:r>
      <w:r>
        <w:rPr>
          <w:bCs/>
          <w:sz w:val="28"/>
          <w:szCs w:val="28"/>
          <w:lang w:eastAsia="ru-RU"/>
        </w:rPr>
        <w:t>.</w:t>
      </w:r>
      <w:r w:rsidRPr="006B696A">
        <w:rPr>
          <w:bCs/>
          <w:sz w:val="28"/>
          <w:szCs w:val="28"/>
          <w:lang w:eastAsia="ru-RU"/>
        </w:rPr>
        <w:t xml:space="preserve"> </w:t>
      </w:r>
    </w:p>
    <w:p w14:paraId="7522B85B"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2" w:name="_Hlk501302419"/>
      <w:bookmarkStart w:id="63" w:name="_Hlk69484001"/>
      <w:bookmarkEnd w:id="61"/>
      <w:r>
        <w:rPr>
          <w:bCs/>
          <w:sz w:val="28"/>
          <w:szCs w:val="28"/>
          <w:lang w:eastAsia="ru-RU"/>
        </w:rPr>
        <w:t xml:space="preserve"> </w:t>
      </w:r>
      <w:r w:rsidRPr="006B696A">
        <w:rPr>
          <w:bCs/>
          <w:sz w:val="28"/>
          <w:szCs w:val="28"/>
          <w:lang w:eastAsia="ru-RU"/>
        </w:rPr>
        <w:t>Структура, участники, основные инструменты мирового фондового рынка</w:t>
      </w:r>
      <w:r>
        <w:rPr>
          <w:bCs/>
          <w:sz w:val="28"/>
          <w:szCs w:val="28"/>
          <w:lang w:eastAsia="ru-RU"/>
        </w:rPr>
        <w:t>.</w:t>
      </w:r>
      <w:r w:rsidRPr="006B696A">
        <w:rPr>
          <w:bCs/>
          <w:sz w:val="28"/>
          <w:szCs w:val="28"/>
          <w:lang w:eastAsia="ru-RU"/>
        </w:rPr>
        <w:t xml:space="preserve"> </w:t>
      </w:r>
      <w:bookmarkEnd w:id="62"/>
    </w:p>
    <w:p w14:paraId="50078407"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64" w:name="_Hlk69484177"/>
      <w:bookmarkEnd w:id="63"/>
      <w:r>
        <w:rPr>
          <w:bCs/>
          <w:sz w:val="28"/>
          <w:szCs w:val="28"/>
        </w:rPr>
        <w:t xml:space="preserve"> </w:t>
      </w:r>
      <w:r w:rsidRPr="006B696A">
        <w:rPr>
          <w:bCs/>
          <w:sz w:val="28"/>
          <w:szCs w:val="28"/>
        </w:rPr>
        <w:t>Мировой рынок производных финансовых инструментов (деривативов): понятие, структура, участники, основные инструменты</w:t>
      </w:r>
      <w:r>
        <w:rPr>
          <w:bCs/>
          <w:sz w:val="28"/>
          <w:szCs w:val="28"/>
        </w:rPr>
        <w:t>.</w:t>
      </w:r>
      <w:r w:rsidRPr="006B696A">
        <w:rPr>
          <w:bCs/>
          <w:sz w:val="28"/>
          <w:szCs w:val="28"/>
        </w:rPr>
        <w:t xml:space="preserve"> </w:t>
      </w:r>
    </w:p>
    <w:p w14:paraId="4B60DBE1"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65" w:name="_Hlk501299230"/>
      <w:bookmarkEnd w:id="64"/>
      <w:r>
        <w:rPr>
          <w:bCs/>
          <w:sz w:val="28"/>
          <w:szCs w:val="28"/>
        </w:rPr>
        <w:t xml:space="preserve"> </w:t>
      </w:r>
      <w:r w:rsidRPr="006B696A">
        <w:rPr>
          <w:bCs/>
          <w:sz w:val="28"/>
          <w:szCs w:val="28"/>
        </w:rPr>
        <w:t>Мировой рынок золота и драгоценных металлов на современном этапе развития</w:t>
      </w:r>
      <w:r>
        <w:rPr>
          <w:bCs/>
          <w:sz w:val="28"/>
          <w:szCs w:val="28"/>
        </w:rPr>
        <w:t>.</w:t>
      </w:r>
      <w:r w:rsidRPr="006B696A">
        <w:rPr>
          <w:bCs/>
          <w:sz w:val="28"/>
          <w:szCs w:val="28"/>
        </w:rPr>
        <w:t xml:space="preserve"> </w:t>
      </w:r>
    </w:p>
    <w:p w14:paraId="5DE030AF"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sz w:val="28"/>
          <w:szCs w:val="28"/>
          <w:lang w:eastAsia="ru-RU"/>
        </w:rPr>
      </w:pPr>
      <w:bookmarkStart w:id="66" w:name="_Hlk69485509"/>
      <w:bookmarkStart w:id="67" w:name="_Hlk501299682"/>
      <w:bookmarkEnd w:id="65"/>
      <w:r>
        <w:rPr>
          <w:bCs/>
          <w:sz w:val="28"/>
          <w:szCs w:val="28"/>
        </w:rPr>
        <w:t xml:space="preserve"> </w:t>
      </w:r>
      <w:r w:rsidRPr="006B696A">
        <w:rPr>
          <w:bCs/>
          <w:sz w:val="28"/>
          <w:szCs w:val="28"/>
        </w:rPr>
        <w:t>Современный мировой рынок</w:t>
      </w:r>
      <w:r>
        <w:rPr>
          <w:bCs/>
          <w:sz w:val="28"/>
          <w:szCs w:val="28"/>
        </w:rPr>
        <w:t xml:space="preserve"> страхования</w:t>
      </w:r>
      <w:r w:rsidRPr="006B696A">
        <w:rPr>
          <w:bCs/>
          <w:sz w:val="28"/>
          <w:szCs w:val="28"/>
        </w:rPr>
        <w:t>: понятие, структура, участники, основные инструменты</w:t>
      </w:r>
      <w:r>
        <w:rPr>
          <w:bCs/>
          <w:sz w:val="28"/>
          <w:szCs w:val="28"/>
        </w:rPr>
        <w:t>.</w:t>
      </w:r>
      <w:r w:rsidRPr="006B696A">
        <w:rPr>
          <w:bCs/>
          <w:sz w:val="28"/>
          <w:szCs w:val="28"/>
        </w:rPr>
        <w:t xml:space="preserve"> </w:t>
      </w:r>
      <w:bookmarkEnd w:id="66"/>
    </w:p>
    <w:p w14:paraId="7CB8A3A1"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68" w:name="_Hlk69491028"/>
      <w:bookmarkEnd w:id="67"/>
      <w:r>
        <w:rPr>
          <w:bCs/>
          <w:sz w:val="28"/>
          <w:szCs w:val="28"/>
        </w:rPr>
        <w:lastRenderedPageBreak/>
        <w:t xml:space="preserve"> </w:t>
      </w:r>
      <w:r w:rsidRPr="006B696A">
        <w:rPr>
          <w:bCs/>
          <w:sz w:val="28"/>
          <w:szCs w:val="28"/>
        </w:rPr>
        <w:t>Риски в мировых валютно-кредитных и финансовых отношениях и способы их страхования</w:t>
      </w:r>
      <w:r>
        <w:rPr>
          <w:bCs/>
          <w:sz w:val="28"/>
          <w:szCs w:val="28"/>
        </w:rPr>
        <w:t>.</w:t>
      </w:r>
      <w:r w:rsidRPr="006B696A">
        <w:rPr>
          <w:bCs/>
          <w:sz w:val="28"/>
          <w:szCs w:val="28"/>
        </w:rPr>
        <w:t xml:space="preserve"> </w:t>
      </w:r>
    </w:p>
    <w:p w14:paraId="526A5392" w14:textId="77777777" w:rsidR="005150C9" w:rsidRPr="006B696A"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69" w:name="_Hlk69491218"/>
      <w:bookmarkEnd w:id="68"/>
      <w:r>
        <w:rPr>
          <w:bCs/>
          <w:sz w:val="28"/>
          <w:szCs w:val="28"/>
        </w:rPr>
        <w:t xml:space="preserve"> </w:t>
      </w:r>
      <w:r w:rsidRPr="006B696A">
        <w:rPr>
          <w:bCs/>
          <w:sz w:val="28"/>
          <w:szCs w:val="28"/>
        </w:rPr>
        <w:t>Причины и последствия мировых финансовых кризисов</w:t>
      </w:r>
      <w:r>
        <w:rPr>
          <w:bCs/>
          <w:sz w:val="28"/>
          <w:szCs w:val="28"/>
        </w:rPr>
        <w:t>.</w:t>
      </w:r>
      <w:r w:rsidRPr="006B696A">
        <w:rPr>
          <w:bCs/>
          <w:sz w:val="28"/>
          <w:szCs w:val="28"/>
        </w:rPr>
        <w:t xml:space="preserve"> </w:t>
      </w:r>
    </w:p>
    <w:p w14:paraId="5414DA16" w14:textId="77777777" w:rsidR="005150C9" w:rsidRPr="00913B6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0" w:name="_Hlk501301343"/>
      <w:bookmarkStart w:id="71" w:name="_Hlk69491466"/>
      <w:bookmarkEnd w:id="69"/>
      <w:r>
        <w:rPr>
          <w:bCs/>
          <w:sz w:val="28"/>
          <w:szCs w:val="28"/>
        </w:rPr>
        <w:t xml:space="preserve"> </w:t>
      </w:r>
      <w:r w:rsidRPr="00913B64">
        <w:rPr>
          <w:bCs/>
          <w:sz w:val="28"/>
          <w:szCs w:val="28"/>
        </w:rPr>
        <w:t>Основные м</w:t>
      </w:r>
      <w:r w:rsidRPr="00913B64">
        <w:rPr>
          <w:sz w:val="28"/>
          <w:szCs w:val="28"/>
        </w:rPr>
        <w:t>етоды</w:t>
      </w:r>
      <w:r w:rsidRPr="00913B64">
        <w:rPr>
          <w:spacing w:val="1"/>
          <w:sz w:val="28"/>
          <w:szCs w:val="28"/>
        </w:rPr>
        <w:t xml:space="preserve"> </w:t>
      </w:r>
      <w:r w:rsidRPr="00913B64">
        <w:rPr>
          <w:sz w:val="28"/>
          <w:szCs w:val="28"/>
        </w:rPr>
        <w:t>преодоления</w:t>
      </w:r>
      <w:r w:rsidRPr="00913B64">
        <w:rPr>
          <w:spacing w:val="1"/>
          <w:sz w:val="28"/>
          <w:szCs w:val="28"/>
        </w:rPr>
        <w:t xml:space="preserve"> финансовых </w:t>
      </w:r>
      <w:r w:rsidRPr="00913B64">
        <w:rPr>
          <w:sz w:val="28"/>
          <w:szCs w:val="28"/>
        </w:rPr>
        <w:t xml:space="preserve">кризисов. </w:t>
      </w:r>
    </w:p>
    <w:p w14:paraId="3EFF53DC"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Pr="006B696A">
        <w:rPr>
          <w:bCs/>
          <w:sz w:val="28"/>
          <w:szCs w:val="28"/>
        </w:rPr>
        <w:t>Мировая банковская система: структура, тенденции и проблемы развития</w:t>
      </w:r>
      <w:bookmarkEnd w:id="70"/>
      <w:r>
        <w:rPr>
          <w:bCs/>
          <w:sz w:val="28"/>
          <w:szCs w:val="28"/>
        </w:rPr>
        <w:t>.</w:t>
      </w:r>
      <w:r w:rsidRPr="006B696A">
        <w:rPr>
          <w:bCs/>
          <w:sz w:val="28"/>
          <w:szCs w:val="28"/>
        </w:rPr>
        <w:t xml:space="preserve"> </w:t>
      </w:r>
      <w:bookmarkEnd w:id="71"/>
    </w:p>
    <w:p w14:paraId="6440FEE7"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2" w:name="_Hlk69491692"/>
      <w:r>
        <w:rPr>
          <w:bCs/>
          <w:sz w:val="28"/>
          <w:szCs w:val="28"/>
        </w:rPr>
        <w:t xml:space="preserve"> </w:t>
      </w:r>
      <w:r w:rsidRPr="006B696A">
        <w:rPr>
          <w:bCs/>
          <w:sz w:val="28"/>
          <w:szCs w:val="28"/>
        </w:rPr>
        <w:t>Организационная структура и основные направления деятельности Международного валютного фонда</w:t>
      </w:r>
      <w:r>
        <w:rPr>
          <w:bCs/>
          <w:sz w:val="28"/>
          <w:szCs w:val="28"/>
        </w:rPr>
        <w:t>.</w:t>
      </w:r>
      <w:r w:rsidRPr="006B696A">
        <w:rPr>
          <w:bCs/>
          <w:sz w:val="28"/>
          <w:szCs w:val="28"/>
        </w:rPr>
        <w:t xml:space="preserve"> </w:t>
      </w:r>
    </w:p>
    <w:p w14:paraId="2C7FD7E9"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3" w:name="_Hlk501300324"/>
      <w:bookmarkEnd w:id="72"/>
      <w:r>
        <w:rPr>
          <w:bCs/>
          <w:sz w:val="28"/>
          <w:szCs w:val="28"/>
        </w:rPr>
        <w:t xml:space="preserve"> </w:t>
      </w:r>
      <w:r w:rsidRPr="006B696A">
        <w:rPr>
          <w:bCs/>
          <w:sz w:val="28"/>
          <w:szCs w:val="28"/>
        </w:rPr>
        <w:t>Группа Всемирного банка: структурные подразделения и основные направления деятельности</w:t>
      </w:r>
      <w:r>
        <w:rPr>
          <w:bCs/>
          <w:sz w:val="28"/>
          <w:szCs w:val="28"/>
        </w:rPr>
        <w:t>.</w:t>
      </w:r>
      <w:r w:rsidRPr="006B696A">
        <w:rPr>
          <w:bCs/>
          <w:sz w:val="28"/>
          <w:szCs w:val="28"/>
        </w:rPr>
        <w:t xml:space="preserve"> </w:t>
      </w:r>
    </w:p>
    <w:p w14:paraId="3F8AC004"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4" w:name="_Hlk501300538"/>
      <w:bookmarkEnd w:id="73"/>
      <w:r>
        <w:rPr>
          <w:bCs/>
          <w:sz w:val="28"/>
          <w:szCs w:val="28"/>
        </w:rPr>
        <w:t xml:space="preserve"> </w:t>
      </w:r>
      <w:r w:rsidRPr="006B696A">
        <w:rPr>
          <w:bCs/>
          <w:sz w:val="28"/>
          <w:szCs w:val="28"/>
        </w:rPr>
        <w:t>Особенности деятельности Европейского банка реконструкции и развития</w:t>
      </w:r>
      <w:r>
        <w:rPr>
          <w:bCs/>
          <w:sz w:val="28"/>
          <w:szCs w:val="28"/>
        </w:rPr>
        <w:t>.</w:t>
      </w:r>
    </w:p>
    <w:p w14:paraId="48F52009"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5" w:name="_Hlk69492214"/>
      <w:bookmarkEnd w:id="74"/>
      <w:r>
        <w:rPr>
          <w:bCs/>
          <w:sz w:val="28"/>
          <w:szCs w:val="28"/>
        </w:rPr>
        <w:t xml:space="preserve"> </w:t>
      </w:r>
      <w:r w:rsidRPr="006B696A">
        <w:rPr>
          <w:bCs/>
          <w:sz w:val="28"/>
          <w:szCs w:val="28"/>
        </w:rPr>
        <w:t>Особенности деятельности Банка международных расчетов</w:t>
      </w:r>
      <w:bookmarkEnd w:id="75"/>
      <w:r>
        <w:rPr>
          <w:bCs/>
          <w:sz w:val="28"/>
          <w:szCs w:val="28"/>
        </w:rPr>
        <w:t>.</w:t>
      </w:r>
      <w:r w:rsidRPr="006B696A">
        <w:rPr>
          <w:bCs/>
          <w:sz w:val="28"/>
          <w:szCs w:val="28"/>
        </w:rPr>
        <w:t xml:space="preserve"> </w:t>
      </w:r>
    </w:p>
    <w:p w14:paraId="7EDAD727"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6" w:name="_Hlk69492368"/>
      <w:bookmarkStart w:id="77" w:name="_Hlk501301126"/>
      <w:r>
        <w:rPr>
          <w:bCs/>
          <w:sz w:val="28"/>
          <w:szCs w:val="28"/>
        </w:rPr>
        <w:t xml:space="preserve"> </w:t>
      </w:r>
      <w:r w:rsidRPr="006B696A">
        <w:rPr>
          <w:bCs/>
          <w:sz w:val="28"/>
          <w:szCs w:val="28"/>
        </w:rPr>
        <w:t>Международные региональные банки развития: цели создания и основные направления деятельности</w:t>
      </w:r>
      <w:r>
        <w:rPr>
          <w:bCs/>
          <w:sz w:val="28"/>
          <w:szCs w:val="28"/>
        </w:rPr>
        <w:t>.</w:t>
      </w:r>
      <w:r w:rsidRPr="006B696A">
        <w:rPr>
          <w:bCs/>
          <w:sz w:val="28"/>
          <w:szCs w:val="28"/>
        </w:rPr>
        <w:t xml:space="preserve">   </w:t>
      </w:r>
      <w:bookmarkEnd w:id="76"/>
    </w:p>
    <w:p w14:paraId="2C7CE3DD" w14:textId="77777777" w:rsidR="005150C9" w:rsidRPr="00913B6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8" w:name="_Hlk501301687"/>
      <w:bookmarkEnd w:id="77"/>
      <w:r>
        <w:rPr>
          <w:bCs/>
          <w:sz w:val="28"/>
          <w:szCs w:val="28"/>
        </w:rPr>
        <w:t xml:space="preserve"> </w:t>
      </w:r>
      <w:r w:rsidRPr="00913B64">
        <w:rPr>
          <w:spacing w:val="1"/>
          <w:sz w:val="28"/>
          <w:szCs w:val="28"/>
        </w:rPr>
        <w:t>Особенности деятельности региональных финансовых механизмов (</w:t>
      </w:r>
      <w:r w:rsidRPr="00913B64">
        <w:rPr>
          <w:spacing w:val="1"/>
          <w:sz w:val="28"/>
          <w:szCs w:val="28"/>
          <w:lang w:val="en-US"/>
        </w:rPr>
        <w:t>RFA</w:t>
      </w:r>
      <w:r w:rsidRPr="00913B64">
        <w:rPr>
          <w:spacing w:val="1"/>
          <w:sz w:val="28"/>
          <w:szCs w:val="28"/>
        </w:rPr>
        <w:t>).</w:t>
      </w:r>
      <w:r w:rsidRPr="00913B64">
        <w:rPr>
          <w:sz w:val="28"/>
          <w:szCs w:val="28"/>
        </w:rPr>
        <w:t xml:space="preserve"> </w:t>
      </w:r>
    </w:p>
    <w:p w14:paraId="4E3E4FF4"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Pr="006B696A">
        <w:rPr>
          <w:bCs/>
          <w:sz w:val="28"/>
          <w:szCs w:val="28"/>
        </w:rPr>
        <w:t>Особенности валютной политики, валютного регулирования и валютного контроля в России по сравнению с международной практикой</w:t>
      </w:r>
      <w:r>
        <w:rPr>
          <w:bCs/>
          <w:sz w:val="28"/>
          <w:szCs w:val="28"/>
        </w:rPr>
        <w:t>.</w:t>
      </w:r>
      <w:r w:rsidRPr="006B696A">
        <w:rPr>
          <w:bCs/>
          <w:sz w:val="28"/>
          <w:szCs w:val="28"/>
        </w:rPr>
        <w:t xml:space="preserve">  </w:t>
      </w:r>
    </w:p>
    <w:p w14:paraId="478E2619"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9" w:name="_Hlk501301801"/>
      <w:bookmarkEnd w:id="78"/>
      <w:r>
        <w:rPr>
          <w:bCs/>
          <w:sz w:val="28"/>
          <w:szCs w:val="28"/>
        </w:rPr>
        <w:t xml:space="preserve"> </w:t>
      </w:r>
      <w:r w:rsidRPr="006B696A">
        <w:rPr>
          <w:bCs/>
          <w:sz w:val="28"/>
          <w:szCs w:val="28"/>
        </w:rPr>
        <w:t>Банковский сектор РФ в рамках современной мировой банковской системы: характеристика основных показателей, структура, главные проблемы и перспективы развития</w:t>
      </w:r>
      <w:r>
        <w:rPr>
          <w:bCs/>
          <w:sz w:val="28"/>
          <w:szCs w:val="28"/>
        </w:rPr>
        <w:t>.</w:t>
      </w:r>
      <w:r w:rsidRPr="006B696A">
        <w:rPr>
          <w:bCs/>
          <w:sz w:val="28"/>
          <w:szCs w:val="28"/>
        </w:rPr>
        <w:t xml:space="preserve"> </w:t>
      </w:r>
    </w:p>
    <w:p w14:paraId="33585A7C" w14:textId="77777777" w:rsidR="005150C9" w:rsidRPr="006B696A"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80" w:name="_Hlk501302305"/>
      <w:bookmarkEnd w:id="79"/>
      <w:r>
        <w:rPr>
          <w:bCs/>
          <w:sz w:val="28"/>
          <w:szCs w:val="28"/>
        </w:rPr>
        <w:t xml:space="preserve"> </w:t>
      </w:r>
      <w:r w:rsidRPr="006B696A">
        <w:rPr>
          <w:bCs/>
          <w:sz w:val="28"/>
          <w:szCs w:val="28"/>
        </w:rPr>
        <w:t>Основные направления развития российского финансового рынка и степень его интеграции в мировой финансовый рынок</w:t>
      </w:r>
      <w:r>
        <w:rPr>
          <w:bCs/>
          <w:sz w:val="28"/>
          <w:szCs w:val="28"/>
        </w:rPr>
        <w:t>.</w:t>
      </w:r>
      <w:r w:rsidRPr="006B696A">
        <w:rPr>
          <w:bCs/>
          <w:sz w:val="28"/>
          <w:szCs w:val="28"/>
        </w:rPr>
        <w:t xml:space="preserve"> </w:t>
      </w:r>
    </w:p>
    <w:p w14:paraId="5F9412DF" w14:textId="77777777" w:rsidR="005150C9"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81" w:name="_Hlk501302998"/>
      <w:bookmarkEnd w:id="80"/>
      <w:r w:rsidRPr="006B696A">
        <w:rPr>
          <w:bCs/>
          <w:sz w:val="28"/>
          <w:szCs w:val="28"/>
        </w:rPr>
        <w:t xml:space="preserve"> </w:t>
      </w:r>
      <w:bookmarkStart w:id="82" w:name="_Hlk69493203"/>
      <w:r w:rsidRPr="006B696A">
        <w:rPr>
          <w:bCs/>
          <w:sz w:val="28"/>
          <w:szCs w:val="28"/>
        </w:rPr>
        <w:t>Роль и перспективы участия России в международных финансово-экономических организациях и объединениях</w:t>
      </w:r>
      <w:r>
        <w:rPr>
          <w:bCs/>
          <w:sz w:val="28"/>
          <w:szCs w:val="28"/>
        </w:rPr>
        <w:t>.</w:t>
      </w:r>
      <w:r w:rsidRPr="006B696A">
        <w:rPr>
          <w:bCs/>
          <w:sz w:val="28"/>
          <w:szCs w:val="28"/>
        </w:rPr>
        <w:t xml:space="preserve"> </w:t>
      </w:r>
      <w:bookmarkEnd w:id="81"/>
      <w:bookmarkEnd w:id="82"/>
    </w:p>
    <w:p w14:paraId="4EA4EE52" w14:textId="77777777" w:rsidR="005150C9" w:rsidRDefault="005150C9" w:rsidP="005150C9">
      <w:pPr>
        <w:pStyle w:val="a7"/>
        <w:widowControl/>
        <w:autoSpaceDE/>
        <w:autoSpaceDN/>
        <w:spacing w:line="276" w:lineRule="auto"/>
        <w:ind w:left="720" w:right="1134" w:firstLine="0"/>
        <w:contextualSpacing/>
        <w:jc w:val="both"/>
        <w:rPr>
          <w:bCs/>
          <w:sz w:val="28"/>
          <w:szCs w:val="28"/>
        </w:rPr>
      </w:pPr>
    </w:p>
    <w:p w14:paraId="7A902F06" w14:textId="77777777" w:rsidR="006C5757" w:rsidRPr="008B5AE0" w:rsidRDefault="006C5757" w:rsidP="00E94316">
      <w:pPr>
        <w:widowControl/>
        <w:autoSpaceDE/>
        <w:autoSpaceDN/>
        <w:spacing w:line="360" w:lineRule="auto"/>
        <w:jc w:val="center"/>
        <w:rPr>
          <w:b/>
          <w:sz w:val="24"/>
          <w:szCs w:val="24"/>
          <w:lang w:eastAsia="ru-RU"/>
        </w:rPr>
      </w:pPr>
      <w:r w:rsidRPr="008B5AE0">
        <w:rPr>
          <w:b/>
          <w:sz w:val="24"/>
          <w:szCs w:val="24"/>
          <w:lang w:eastAsia="ru-RU"/>
        </w:rPr>
        <w:t>Пример экзаменационного билета</w:t>
      </w:r>
    </w:p>
    <w:p w14:paraId="0868E3A8"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Федеральное государственное образовательное бюджетное</w:t>
      </w:r>
    </w:p>
    <w:p w14:paraId="3AF25BDA"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учреждение высшего образования</w:t>
      </w:r>
    </w:p>
    <w:p w14:paraId="7EBAA065" w14:textId="77777777" w:rsidR="006C5757" w:rsidRPr="008B5AE0" w:rsidRDefault="006C5757" w:rsidP="00E94316">
      <w:pPr>
        <w:widowControl/>
        <w:shd w:val="clear" w:color="auto" w:fill="FFFFFF"/>
        <w:autoSpaceDE/>
        <w:autoSpaceDN/>
        <w:ind w:left="284"/>
        <w:jc w:val="center"/>
        <w:rPr>
          <w:b/>
          <w:sz w:val="24"/>
          <w:szCs w:val="24"/>
          <w:lang w:eastAsia="ru-RU"/>
        </w:rPr>
      </w:pPr>
      <w:r w:rsidRPr="008B5AE0">
        <w:rPr>
          <w:b/>
          <w:sz w:val="24"/>
          <w:szCs w:val="24"/>
          <w:lang w:eastAsia="ru-RU"/>
        </w:rPr>
        <w:t>«Финансовый университет при Правительстве Российской Федерации»</w:t>
      </w:r>
    </w:p>
    <w:p w14:paraId="58A8399A" w14:textId="63F2B9FF" w:rsidR="006C5757" w:rsidRDefault="006C5757" w:rsidP="006C5757">
      <w:pPr>
        <w:widowControl/>
        <w:shd w:val="clear" w:color="auto" w:fill="FFFFFF"/>
        <w:autoSpaceDE/>
        <w:autoSpaceDN/>
        <w:spacing w:after="120"/>
        <w:jc w:val="center"/>
        <w:rPr>
          <w:b/>
          <w:sz w:val="24"/>
          <w:szCs w:val="24"/>
          <w:lang w:eastAsia="ru-RU"/>
        </w:rPr>
      </w:pPr>
      <w:r w:rsidRPr="008B5AE0">
        <w:rPr>
          <w:b/>
          <w:sz w:val="24"/>
          <w:szCs w:val="24"/>
          <w:lang w:eastAsia="ru-RU"/>
        </w:rPr>
        <w:t>(Финуниверситет)</w:t>
      </w:r>
    </w:p>
    <w:p w14:paraId="71D65642" w14:textId="77777777" w:rsidR="00EE6F37" w:rsidRPr="008B5AE0" w:rsidRDefault="00EE6F37" w:rsidP="006C5757">
      <w:pPr>
        <w:widowControl/>
        <w:shd w:val="clear" w:color="auto" w:fill="FFFFFF"/>
        <w:autoSpaceDE/>
        <w:autoSpaceDN/>
        <w:spacing w:after="120"/>
        <w:jc w:val="center"/>
        <w:rPr>
          <w:b/>
          <w:sz w:val="24"/>
          <w:szCs w:val="24"/>
          <w:lang w:eastAsia="ru-RU"/>
        </w:rPr>
      </w:pPr>
    </w:p>
    <w:p w14:paraId="48B6ACF9" w14:textId="059CC385" w:rsidR="006C5757" w:rsidRPr="008B5AE0" w:rsidRDefault="006C5757" w:rsidP="006C5757">
      <w:pPr>
        <w:widowControl/>
        <w:shd w:val="clear" w:color="auto" w:fill="FFFFFF"/>
        <w:autoSpaceDE/>
        <w:autoSpaceDN/>
        <w:spacing w:after="120"/>
        <w:jc w:val="center"/>
        <w:rPr>
          <w:b/>
          <w:sz w:val="24"/>
          <w:szCs w:val="24"/>
          <w:u w:val="single"/>
          <w:lang w:eastAsia="ru-RU"/>
        </w:rPr>
      </w:pPr>
      <w:r w:rsidRPr="008B5AE0">
        <w:rPr>
          <w:b/>
          <w:sz w:val="24"/>
          <w:szCs w:val="24"/>
          <w:u w:val="single"/>
          <w:lang w:eastAsia="ru-RU"/>
        </w:rPr>
        <w:t>Департамент мировых финансов</w:t>
      </w:r>
    </w:p>
    <w:tbl>
      <w:tblPr>
        <w:tblW w:w="13933" w:type="dxa"/>
        <w:tblLook w:val="04A0" w:firstRow="1" w:lastRow="0" w:firstColumn="1" w:lastColumn="0" w:noHBand="0" w:noVBand="1"/>
      </w:tblPr>
      <w:tblGrid>
        <w:gridCol w:w="7655"/>
        <w:gridCol w:w="6278"/>
      </w:tblGrid>
      <w:tr w:rsidR="00374ECE" w:rsidRPr="008B5AE0" w14:paraId="49210D1A" w14:textId="77777777" w:rsidTr="00AB7D92">
        <w:tc>
          <w:tcPr>
            <w:tcW w:w="7655" w:type="dxa"/>
          </w:tcPr>
          <w:p w14:paraId="1B3FD297" w14:textId="77777777" w:rsidR="00E94316" w:rsidRPr="008B5AE0" w:rsidRDefault="00E94316" w:rsidP="00E94316">
            <w:pPr>
              <w:widowControl/>
              <w:autoSpaceDE/>
              <w:autoSpaceDN/>
              <w:ind w:left="1310"/>
              <w:jc w:val="both"/>
              <w:rPr>
                <w:rFonts w:eastAsia="Calibri"/>
                <w:sz w:val="24"/>
                <w:szCs w:val="24"/>
              </w:rPr>
            </w:pPr>
          </w:p>
          <w:p w14:paraId="2316B91B" w14:textId="17AE64B2" w:rsidR="006C5757" w:rsidRPr="008B5AE0" w:rsidRDefault="006C5757" w:rsidP="00E94316">
            <w:pPr>
              <w:widowControl/>
              <w:autoSpaceDE/>
              <w:autoSpaceDN/>
              <w:ind w:left="1310"/>
              <w:jc w:val="both"/>
              <w:rPr>
                <w:rFonts w:eastAsia="Calibri"/>
                <w:sz w:val="24"/>
                <w:szCs w:val="24"/>
              </w:rPr>
            </w:pPr>
            <w:r w:rsidRPr="008B5AE0">
              <w:rPr>
                <w:rFonts w:eastAsia="Calibri"/>
                <w:sz w:val="24"/>
                <w:szCs w:val="24"/>
              </w:rPr>
              <w:t>Дисциплина:</w:t>
            </w:r>
            <w:r w:rsidR="00AB7D92" w:rsidRPr="00466DD7">
              <w:t xml:space="preserve"> Эволюция и перспективы развития мирового финансового рынка</w:t>
            </w:r>
          </w:p>
        </w:tc>
        <w:tc>
          <w:tcPr>
            <w:tcW w:w="6278" w:type="dxa"/>
          </w:tcPr>
          <w:p w14:paraId="6975730E" w14:textId="77777777" w:rsidR="00E94316" w:rsidRPr="008B5AE0" w:rsidRDefault="00E94316" w:rsidP="00E94316">
            <w:pPr>
              <w:widowControl/>
              <w:autoSpaceDE/>
              <w:autoSpaceDN/>
              <w:jc w:val="both"/>
              <w:rPr>
                <w:rFonts w:eastAsia="Calibri"/>
                <w:sz w:val="24"/>
                <w:szCs w:val="24"/>
              </w:rPr>
            </w:pPr>
          </w:p>
          <w:p w14:paraId="39C802D2" w14:textId="063F6E1D" w:rsidR="006C5757" w:rsidRPr="008B5AE0" w:rsidRDefault="006C5757" w:rsidP="00374ECE">
            <w:pPr>
              <w:widowControl/>
              <w:autoSpaceDE/>
              <w:autoSpaceDN/>
              <w:ind w:left="-136"/>
              <w:jc w:val="both"/>
              <w:rPr>
                <w:rFonts w:eastAsia="Calibri"/>
                <w:sz w:val="24"/>
                <w:szCs w:val="24"/>
              </w:rPr>
            </w:pPr>
          </w:p>
        </w:tc>
      </w:tr>
      <w:tr w:rsidR="00374ECE" w:rsidRPr="008B5AE0" w14:paraId="7161335D" w14:textId="77777777" w:rsidTr="00AB7D92">
        <w:tc>
          <w:tcPr>
            <w:tcW w:w="7655" w:type="dxa"/>
          </w:tcPr>
          <w:p w14:paraId="5FEDF1A8" w14:textId="77777777" w:rsidR="006C5757" w:rsidRDefault="006C5757" w:rsidP="00AB7D92">
            <w:pPr>
              <w:widowControl/>
              <w:autoSpaceDE/>
              <w:autoSpaceDN/>
              <w:ind w:left="1310" w:right="2727"/>
              <w:jc w:val="both"/>
              <w:rPr>
                <w:rFonts w:eastAsia="Calibri"/>
                <w:sz w:val="24"/>
                <w:szCs w:val="24"/>
              </w:rPr>
            </w:pPr>
            <w:r w:rsidRPr="008B5AE0">
              <w:rPr>
                <w:rFonts w:eastAsia="Calibri"/>
                <w:sz w:val="24"/>
                <w:szCs w:val="24"/>
              </w:rPr>
              <w:t>Направление</w:t>
            </w:r>
            <w:r w:rsidR="00374ECE" w:rsidRPr="008B5AE0">
              <w:rPr>
                <w:rFonts w:eastAsia="Calibri"/>
                <w:sz w:val="24"/>
                <w:szCs w:val="24"/>
              </w:rPr>
              <w:t xml:space="preserve"> </w:t>
            </w:r>
            <w:r w:rsidRPr="008B5AE0">
              <w:rPr>
                <w:rFonts w:eastAsia="Calibri"/>
                <w:sz w:val="24"/>
                <w:szCs w:val="24"/>
              </w:rPr>
              <w:t>подготовки:</w:t>
            </w:r>
          </w:p>
          <w:p w14:paraId="22FB6C83" w14:textId="22392B50" w:rsidR="00AB7D92" w:rsidRPr="008B5AE0" w:rsidRDefault="00AB7D92" w:rsidP="00AB7D92">
            <w:pPr>
              <w:widowControl/>
              <w:autoSpaceDE/>
              <w:autoSpaceDN/>
              <w:ind w:left="1310" w:right="491"/>
              <w:jc w:val="both"/>
              <w:rPr>
                <w:rFonts w:eastAsia="Calibri"/>
                <w:sz w:val="24"/>
                <w:szCs w:val="24"/>
              </w:rPr>
            </w:pPr>
            <w:r w:rsidRPr="00466DD7">
              <w:t xml:space="preserve">Направленность программы </w:t>
            </w:r>
            <w:r>
              <w:t xml:space="preserve">                </w:t>
            </w:r>
            <w:r w:rsidRPr="00466DD7">
              <w:t xml:space="preserve">«Международные </w:t>
            </w:r>
            <w:r>
              <w:t>финансы/ International finance».</w:t>
            </w:r>
          </w:p>
        </w:tc>
        <w:tc>
          <w:tcPr>
            <w:tcW w:w="6278" w:type="dxa"/>
          </w:tcPr>
          <w:p w14:paraId="227EB136" w14:textId="2866A16E" w:rsidR="006C5757" w:rsidRPr="008B5AE0" w:rsidRDefault="00AB7D92" w:rsidP="00374ECE">
            <w:pPr>
              <w:widowControl/>
              <w:autoSpaceDE/>
              <w:autoSpaceDN/>
              <w:ind w:left="-136"/>
              <w:jc w:val="both"/>
              <w:rPr>
                <w:rFonts w:eastAsia="Calibri"/>
                <w:sz w:val="24"/>
                <w:szCs w:val="24"/>
              </w:rPr>
            </w:pPr>
            <w:r>
              <w:rPr>
                <w:rFonts w:eastAsia="Calibri"/>
                <w:sz w:val="24"/>
                <w:szCs w:val="24"/>
              </w:rPr>
              <w:t>38.04</w:t>
            </w:r>
            <w:r w:rsidR="006C5757" w:rsidRPr="008B5AE0">
              <w:rPr>
                <w:rFonts w:eastAsia="Calibri"/>
                <w:sz w:val="24"/>
                <w:szCs w:val="24"/>
              </w:rPr>
              <w:t>.01 «Экономика»</w:t>
            </w:r>
          </w:p>
        </w:tc>
      </w:tr>
      <w:tr w:rsidR="00374ECE" w:rsidRPr="008B5AE0" w14:paraId="14353D9F" w14:textId="77777777" w:rsidTr="00AB7D92">
        <w:tc>
          <w:tcPr>
            <w:tcW w:w="7655" w:type="dxa"/>
          </w:tcPr>
          <w:p w14:paraId="38FC7351" w14:textId="2A6A9F1E" w:rsidR="006C5757" w:rsidRPr="008B5AE0" w:rsidRDefault="006C5757" w:rsidP="00E94316">
            <w:pPr>
              <w:widowControl/>
              <w:autoSpaceDE/>
              <w:autoSpaceDN/>
              <w:ind w:left="1310"/>
              <w:jc w:val="both"/>
              <w:rPr>
                <w:rFonts w:eastAsia="Calibri"/>
                <w:sz w:val="24"/>
                <w:szCs w:val="24"/>
              </w:rPr>
            </w:pPr>
          </w:p>
        </w:tc>
        <w:tc>
          <w:tcPr>
            <w:tcW w:w="6278" w:type="dxa"/>
          </w:tcPr>
          <w:p w14:paraId="47E0C012" w14:textId="6D0C6240" w:rsidR="00E94316" w:rsidRPr="008B5AE0" w:rsidRDefault="00E94316" w:rsidP="00AB7D92">
            <w:pPr>
              <w:widowControl/>
              <w:autoSpaceDE/>
              <w:autoSpaceDN/>
              <w:ind w:left="-135"/>
              <w:jc w:val="both"/>
              <w:rPr>
                <w:rFonts w:eastAsia="Calibri"/>
                <w:sz w:val="24"/>
                <w:szCs w:val="24"/>
              </w:rPr>
            </w:pPr>
          </w:p>
        </w:tc>
      </w:tr>
    </w:tbl>
    <w:p w14:paraId="5989B063" w14:textId="2439B787" w:rsidR="006C5757" w:rsidRPr="008B5AE0" w:rsidRDefault="006C5757" w:rsidP="00E94316">
      <w:pPr>
        <w:widowControl/>
        <w:shd w:val="clear" w:color="auto" w:fill="FFFFFF"/>
        <w:autoSpaceDE/>
        <w:autoSpaceDN/>
        <w:spacing w:after="120"/>
        <w:jc w:val="center"/>
        <w:rPr>
          <w:b/>
          <w:sz w:val="24"/>
          <w:szCs w:val="24"/>
          <w:lang w:eastAsia="ru-RU"/>
        </w:rPr>
      </w:pPr>
      <w:r w:rsidRPr="008B5AE0">
        <w:rPr>
          <w:b/>
          <w:sz w:val="24"/>
          <w:szCs w:val="24"/>
          <w:lang w:eastAsia="ru-RU"/>
        </w:rPr>
        <w:t xml:space="preserve">ЭКЗАМЕНАЦИОННЫЙ БИЛЕТ № </w:t>
      </w:r>
      <w:r w:rsidR="009839BC" w:rsidRPr="008B5AE0">
        <w:rPr>
          <w:b/>
          <w:sz w:val="24"/>
          <w:szCs w:val="24"/>
          <w:lang w:eastAsia="ru-RU"/>
        </w:rPr>
        <w:t>1</w:t>
      </w:r>
    </w:p>
    <w:p w14:paraId="13D5E271" w14:textId="77777777" w:rsidR="00374ECE" w:rsidRPr="008B5AE0" w:rsidRDefault="00374ECE" w:rsidP="00374ECE">
      <w:pPr>
        <w:pStyle w:val="a7"/>
        <w:widowControl/>
        <w:numPr>
          <w:ilvl w:val="0"/>
          <w:numId w:val="38"/>
        </w:numPr>
        <w:autoSpaceDE/>
        <w:autoSpaceDN/>
        <w:spacing w:line="276" w:lineRule="auto"/>
        <w:ind w:left="1775" w:hanging="357"/>
        <w:contextualSpacing/>
        <w:rPr>
          <w:sz w:val="24"/>
          <w:szCs w:val="24"/>
        </w:rPr>
      </w:pPr>
      <w:r w:rsidRPr="008B5AE0">
        <w:rPr>
          <w:bCs/>
          <w:sz w:val="24"/>
          <w:szCs w:val="24"/>
        </w:rPr>
        <w:lastRenderedPageBreak/>
        <w:t xml:space="preserve">Основные тенденции развития мирового финансового рынка. </w:t>
      </w:r>
    </w:p>
    <w:p w14:paraId="74C1EC57" w14:textId="77777777" w:rsidR="009839BC" w:rsidRPr="008B5AE0" w:rsidRDefault="009839BC" w:rsidP="009839BC">
      <w:pPr>
        <w:pStyle w:val="aa"/>
        <w:numPr>
          <w:ilvl w:val="0"/>
          <w:numId w:val="38"/>
        </w:numPr>
        <w:shd w:val="clear" w:color="auto" w:fill="FFFFFF"/>
        <w:spacing w:before="0" w:beforeAutospacing="0" w:after="0" w:afterAutospacing="0" w:line="276" w:lineRule="auto"/>
        <w:ind w:left="1775" w:hanging="357"/>
        <w:rPr>
          <w:bCs/>
        </w:rPr>
      </w:pPr>
      <w:r w:rsidRPr="008B5AE0">
        <w:rPr>
          <w:bCs/>
        </w:rPr>
        <w:t xml:space="preserve">Особенности и основные формы международного лизинга.  </w:t>
      </w:r>
    </w:p>
    <w:p w14:paraId="07ED2ADC" w14:textId="3D1C5CBF" w:rsidR="00E94316" w:rsidRPr="008B5AE0" w:rsidRDefault="009839BC" w:rsidP="00301F38">
      <w:pPr>
        <w:pStyle w:val="a7"/>
        <w:widowControl/>
        <w:numPr>
          <w:ilvl w:val="0"/>
          <w:numId w:val="38"/>
        </w:numPr>
        <w:shd w:val="clear" w:color="auto" w:fill="FFFFFF"/>
        <w:autoSpaceDE/>
        <w:autoSpaceDN/>
        <w:spacing w:line="276" w:lineRule="auto"/>
        <w:ind w:left="1775" w:hanging="357"/>
        <w:jc w:val="both"/>
        <w:rPr>
          <w:sz w:val="24"/>
          <w:szCs w:val="24"/>
          <w:lang w:eastAsia="ru-RU"/>
        </w:rPr>
      </w:pPr>
      <w:r w:rsidRPr="008B5AE0">
        <w:rPr>
          <w:sz w:val="24"/>
          <w:szCs w:val="24"/>
          <w:lang w:eastAsia="ru-RU"/>
        </w:rPr>
        <w:t xml:space="preserve">Практическое задание. </w:t>
      </w:r>
    </w:p>
    <w:p w14:paraId="6D08BB4F" w14:textId="30BA8DBA" w:rsidR="00301F38" w:rsidRPr="008B5AE0" w:rsidRDefault="00301F38" w:rsidP="00301F38">
      <w:pPr>
        <w:spacing w:line="276" w:lineRule="auto"/>
        <w:ind w:left="1418" w:right="657"/>
        <w:jc w:val="both"/>
        <w:rPr>
          <w:sz w:val="24"/>
          <w:szCs w:val="24"/>
        </w:rPr>
      </w:pPr>
      <w:bookmarkStart w:id="83" w:name="_Hlk501301576"/>
      <w:r w:rsidRPr="008B5AE0">
        <w:rPr>
          <w:sz w:val="24"/>
          <w:szCs w:val="24"/>
        </w:rPr>
        <w:t xml:space="preserve">Американский турист путешествует по Европе и хочет обменять доллары США на евро. Банк предоставляет следующие котировки: </w:t>
      </w:r>
      <w:r w:rsidRPr="008B5AE0">
        <w:rPr>
          <w:sz w:val="24"/>
          <w:szCs w:val="24"/>
          <w:lang w:val="en-US"/>
        </w:rPr>
        <w:t>EUR</w:t>
      </w:r>
      <w:r w:rsidRPr="008B5AE0">
        <w:rPr>
          <w:sz w:val="24"/>
          <w:szCs w:val="24"/>
        </w:rPr>
        <w:t>/</w:t>
      </w:r>
      <w:r w:rsidRPr="008B5AE0">
        <w:rPr>
          <w:sz w:val="24"/>
          <w:szCs w:val="24"/>
          <w:lang w:val="en-US"/>
        </w:rPr>
        <w:t>USD</w:t>
      </w:r>
      <w:r w:rsidRPr="008B5AE0">
        <w:rPr>
          <w:sz w:val="24"/>
          <w:szCs w:val="24"/>
        </w:rPr>
        <w:t xml:space="preserve"> = 1,05-1,15. Сколько долларов потеряет турист из-за курсового спреда, если он конвертирует 2 000 долларов в евро, а затем евро обменяет обратно на доллары? </w:t>
      </w:r>
    </w:p>
    <w:bookmarkEnd w:id="83"/>
    <w:p w14:paraId="041EDDA9" w14:textId="77777777" w:rsidR="00301F38" w:rsidRPr="008B5AE0" w:rsidRDefault="00301F38" w:rsidP="00301F38">
      <w:pPr>
        <w:widowControl/>
        <w:shd w:val="clear" w:color="auto" w:fill="FFFFFF"/>
        <w:autoSpaceDE/>
        <w:autoSpaceDN/>
        <w:spacing w:line="276" w:lineRule="auto"/>
        <w:ind w:left="1418"/>
        <w:jc w:val="both"/>
        <w:rPr>
          <w:color w:val="FF0000"/>
          <w:sz w:val="24"/>
          <w:szCs w:val="24"/>
          <w:lang w:eastAsia="ru-RU"/>
        </w:rPr>
      </w:pPr>
    </w:p>
    <w:p w14:paraId="0B076A3D" w14:textId="77777777" w:rsidR="006C5757" w:rsidRPr="008B5AE0" w:rsidRDefault="006C5757" w:rsidP="00374ECE">
      <w:pPr>
        <w:widowControl/>
        <w:shd w:val="clear" w:color="auto" w:fill="FFFFFF"/>
        <w:autoSpaceDE/>
        <w:autoSpaceDN/>
        <w:spacing w:before="120" w:line="276" w:lineRule="auto"/>
        <w:ind w:left="1418"/>
        <w:jc w:val="both"/>
        <w:rPr>
          <w:sz w:val="24"/>
          <w:szCs w:val="24"/>
          <w:lang w:eastAsia="ru-RU"/>
        </w:rPr>
      </w:pPr>
      <w:r w:rsidRPr="008B5AE0">
        <w:rPr>
          <w:sz w:val="24"/>
          <w:szCs w:val="24"/>
          <w:lang w:eastAsia="ru-RU"/>
        </w:rPr>
        <w:t>1 вопрос (20 баллов)</w:t>
      </w:r>
    </w:p>
    <w:p w14:paraId="36836F4B"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2 вопрос (20 баллов)</w:t>
      </w:r>
    </w:p>
    <w:p w14:paraId="6B514E82" w14:textId="77777777" w:rsidR="006C5757" w:rsidRPr="008B5AE0" w:rsidRDefault="006C5757" w:rsidP="00301F38">
      <w:pPr>
        <w:widowControl/>
        <w:shd w:val="clear" w:color="auto" w:fill="FFFFFF"/>
        <w:autoSpaceDE/>
        <w:autoSpaceDN/>
        <w:spacing w:after="240" w:line="276" w:lineRule="auto"/>
        <w:ind w:left="1418"/>
        <w:jc w:val="both"/>
        <w:rPr>
          <w:sz w:val="24"/>
          <w:szCs w:val="24"/>
          <w:lang w:eastAsia="ru-RU"/>
        </w:rPr>
      </w:pPr>
      <w:r w:rsidRPr="008B5AE0">
        <w:rPr>
          <w:sz w:val="24"/>
          <w:szCs w:val="24"/>
          <w:lang w:eastAsia="ru-RU"/>
        </w:rPr>
        <w:t>3 вопрос (20 баллов)</w:t>
      </w:r>
    </w:p>
    <w:p w14:paraId="293DCF42"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Всего 60 баллов</w:t>
      </w:r>
    </w:p>
    <w:p w14:paraId="34F1B3EB" w14:textId="77777777" w:rsidR="00301F38" w:rsidRDefault="00301F38" w:rsidP="00CD6DD3">
      <w:pPr>
        <w:pStyle w:val="a3"/>
        <w:ind w:left="0" w:right="714"/>
        <w:jc w:val="both"/>
      </w:pPr>
    </w:p>
    <w:p w14:paraId="754CCCA7" w14:textId="4550F914" w:rsidR="00152FB3" w:rsidRDefault="00DC55B4" w:rsidP="00CD6DD3">
      <w:pPr>
        <w:pStyle w:val="1"/>
        <w:tabs>
          <w:tab w:val="left" w:pos="2797"/>
        </w:tabs>
        <w:ind w:left="567" w:right="1134" w:firstLine="720"/>
      </w:pPr>
      <w:bookmarkStart w:id="84" w:name="_bookmark15"/>
      <w:bookmarkEnd w:id="84"/>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07B80943" w14:textId="77777777" w:rsidR="00D83F8A" w:rsidRPr="00D60234" w:rsidRDefault="00D83F8A" w:rsidP="00D83F8A">
      <w:pPr>
        <w:pStyle w:val="a3"/>
        <w:ind w:left="0"/>
        <w:rPr>
          <w:b/>
          <w:sz w:val="26"/>
        </w:rPr>
      </w:pPr>
      <w:r>
        <w:rPr>
          <w:b/>
          <w:sz w:val="26"/>
        </w:rPr>
        <w:t>Основная литература</w:t>
      </w:r>
    </w:p>
    <w:p w14:paraId="4225437C" w14:textId="77777777" w:rsidR="00D34987" w:rsidRPr="00EC1561" w:rsidRDefault="00D34987" w:rsidP="00D34987">
      <w:pPr>
        <w:pStyle w:val="a7"/>
        <w:widowControl/>
        <w:numPr>
          <w:ilvl w:val="0"/>
          <w:numId w:val="45"/>
        </w:numPr>
        <w:autoSpaceDE/>
        <w:autoSpaceDN/>
        <w:ind w:left="714" w:right="567" w:hanging="357"/>
        <w:jc w:val="both"/>
        <w:rPr>
          <w:color w:val="000000" w:themeColor="text1"/>
          <w:sz w:val="24"/>
          <w:szCs w:val="24"/>
          <w:shd w:val="clear" w:color="auto" w:fill="FFFFFF"/>
        </w:rPr>
      </w:pPr>
      <w:r w:rsidRPr="00EC1561">
        <w:rPr>
          <w:color w:val="000000" w:themeColor="text1"/>
          <w:sz w:val="24"/>
          <w:szCs w:val="24"/>
          <w:shd w:val="clear" w:color="auto" w:fill="FFFFFF"/>
        </w:rPr>
        <w:t>Бризицкая, А. В.  Международные валютно-кредитные отношения : учебное пособие для вузов / А. В. Бризицкая. — 4-е изд., перераб. и доп. — Москва : Издательство Юрайт, 2023. — 213 с. — (Высшее образование). — ISBN 978-5-534-15808-3. — Образовательная платформа Юрайт [сайт]. — URL: https://urait.ru/bcode/509803 (дата обращения: 07.06.2023). — Текст : электронный.</w:t>
      </w:r>
    </w:p>
    <w:p w14:paraId="2A9AC8CF" w14:textId="77777777" w:rsidR="00D34987" w:rsidRPr="00EC1561" w:rsidRDefault="00D34987" w:rsidP="00D34987">
      <w:pPr>
        <w:pStyle w:val="a7"/>
        <w:widowControl/>
        <w:numPr>
          <w:ilvl w:val="0"/>
          <w:numId w:val="45"/>
        </w:numPr>
        <w:autoSpaceDE/>
        <w:autoSpaceDN/>
        <w:ind w:left="714" w:right="567" w:hanging="357"/>
        <w:jc w:val="both"/>
        <w:rPr>
          <w:color w:val="000000" w:themeColor="text1"/>
          <w:sz w:val="24"/>
          <w:szCs w:val="24"/>
          <w:shd w:val="clear" w:color="auto" w:fill="FFFFFF"/>
        </w:rPr>
      </w:pPr>
      <w:r w:rsidRPr="00EC1561">
        <w:rPr>
          <w:color w:val="000000" w:themeColor="text1"/>
          <w:sz w:val="24"/>
          <w:szCs w:val="24"/>
          <w:shd w:val="clear" w:color="auto" w:fill="FFFFFF"/>
        </w:rPr>
        <w:t xml:space="preserve">Гузнов, А. Г.  Регулирование, контроль и надзор на финансовом рынке в Российской Федерации : учебное пособие для вузов / А. Г. Гузнов, Т. Э. Рождественская. — 3-е изд. — Москва : Юрайт, 2023. — 583 с. — (Высшее образование). — Образовательная платформа Юрайт [сайт]. — URL: https://urait.ru/bcode/513298 (дата обращения: 07.06.2023). — Текст : электронный. </w:t>
      </w:r>
    </w:p>
    <w:p w14:paraId="0F168219" w14:textId="77777777" w:rsidR="00D34987" w:rsidRPr="00EC1561" w:rsidRDefault="00D34987" w:rsidP="00D34987">
      <w:pPr>
        <w:pStyle w:val="a7"/>
        <w:widowControl/>
        <w:numPr>
          <w:ilvl w:val="0"/>
          <w:numId w:val="45"/>
        </w:numPr>
        <w:autoSpaceDE/>
        <w:autoSpaceDN/>
        <w:ind w:left="714" w:right="567" w:hanging="357"/>
        <w:jc w:val="both"/>
        <w:rPr>
          <w:color w:val="000000" w:themeColor="text1"/>
          <w:sz w:val="24"/>
          <w:szCs w:val="24"/>
          <w:shd w:val="clear" w:color="auto" w:fill="FFFFFF"/>
        </w:rPr>
      </w:pPr>
      <w:r w:rsidRPr="00EC1561">
        <w:rPr>
          <w:color w:val="000000" w:themeColor="text1"/>
          <w:sz w:val="24"/>
          <w:szCs w:val="24"/>
          <w:shd w:val="clear" w:color="auto" w:fill="FFFFFF"/>
        </w:rPr>
        <w:t xml:space="preserve">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2023. — 453 с. — (Высшее образование). —  Образовательная платформа Юрайт [сайт]. — URL: https://urait.ru/bcode/512093 (дата обращения: 07.06.2023). — Текст : электронный. </w:t>
      </w:r>
    </w:p>
    <w:p w14:paraId="6D89A4D6" w14:textId="77777777" w:rsidR="00D34987" w:rsidRPr="00D60234" w:rsidRDefault="00D34987" w:rsidP="00D34987">
      <w:pPr>
        <w:widowControl/>
        <w:autoSpaceDE/>
        <w:autoSpaceDN/>
        <w:spacing w:after="160" w:line="259" w:lineRule="auto"/>
        <w:jc w:val="both"/>
        <w:rPr>
          <w:rFonts w:eastAsia="Calibri"/>
          <w:b/>
          <w:bCs/>
          <w:iCs/>
          <w:sz w:val="23"/>
          <w:szCs w:val="23"/>
        </w:rPr>
      </w:pPr>
      <w:r w:rsidRPr="00D60234">
        <w:rPr>
          <w:rFonts w:ascii="Calibri" w:eastAsia="Calibri" w:hAnsi="Calibri"/>
          <w:b/>
          <w:bCs/>
          <w:iCs/>
          <w:sz w:val="23"/>
          <w:szCs w:val="23"/>
        </w:rPr>
        <w:t>Д</w:t>
      </w:r>
      <w:r w:rsidRPr="00D60234">
        <w:rPr>
          <w:rFonts w:eastAsia="Calibri"/>
          <w:b/>
          <w:bCs/>
          <w:iCs/>
          <w:sz w:val="23"/>
          <w:szCs w:val="23"/>
        </w:rPr>
        <w:t xml:space="preserve">ополнительная литература </w:t>
      </w:r>
    </w:p>
    <w:p w14:paraId="5485A8F1" w14:textId="77777777" w:rsidR="00D34987" w:rsidRDefault="00D34987" w:rsidP="00D34987">
      <w:pPr>
        <w:pStyle w:val="a7"/>
        <w:numPr>
          <w:ilvl w:val="0"/>
          <w:numId w:val="45"/>
        </w:numPr>
        <w:ind w:right="567"/>
        <w:jc w:val="both"/>
        <w:rPr>
          <w:sz w:val="26"/>
          <w:szCs w:val="26"/>
        </w:rPr>
      </w:pPr>
      <w:r w:rsidRPr="00EC1561">
        <w:rPr>
          <w:sz w:val="26"/>
          <w:szCs w:val="26"/>
        </w:rPr>
        <w:t>Тамаров, П.А. Платежная инфраструктура мирового финансового рынка.: учебник / П.А. Тамаров. — Москва: КноРус, 2023. — 212 с. — ЭБС BOOK.ru. — URL: https://book.ru/book/945813 (дата обращения: 07.06.2022). - Текст: электронный.</w:t>
      </w:r>
    </w:p>
    <w:p w14:paraId="26AF017D" w14:textId="77777777" w:rsidR="00D34987" w:rsidRPr="00D60234" w:rsidRDefault="00D34987" w:rsidP="00D34987">
      <w:pPr>
        <w:pStyle w:val="a7"/>
        <w:numPr>
          <w:ilvl w:val="0"/>
          <w:numId w:val="45"/>
        </w:numPr>
        <w:ind w:right="567"/>
        <w:jc w:val="both"/>
        <w:rPr>
          <w:sz w:val="26"/>
          <w:szCs w:val="26"/>
        </w:rPr>
      </w:pPr>
      <w:r w:rsidRPr="00612607">
        <w:rPr>
          <w:sz w:val="26"/>
          <w:szCs w:val="26"/>
        </w:rPr>
        <w:t>Шамраев, А. В. Международное финансовое регулирование: инфраструктуры финансового рынка : монография / А. В. Шамраев. — Москва : КноРус, 2021. — 152 с. — ISBN 978-5-406-08087-0. — ЭБС BOOK.ru. - URL: https://book.ru/book/939203 (дата обращения: 07.06.2023). — Текст : электронный.</w:t>
      </w:r>
    </w:p>
    <w:p w14:paraId="22D8ED62" w14:textId="77777777" w:rsidR="00D34987" w:rsidRPr="00D60234" w:rsidRDefault="00D34987" w:rsidP="00D34987">
      <w:pPr>
        <w:ind w:right="1134"/>
        <w:jc w:val="both"/>
        <w:rPr>
          <w:sz w:val="26"/>
          <w:szCs w:val="26"/>
        </w:rPr>
      </w:pPr>
    </w:p>
    <w:p w14:paraId="77177B53" w14:textId="77777777" w:rsidR="00D34987" w:rsidRPr="00D60234" w:rsidRDefault="00D34987" w:rsidP="00D34987">
      <w:pPr>
        <w:ind w:left="57" w:right="1134"/>
        <w:jc w:val="center"/>
        <w:rPr>
          <w:b/>
          <w:sz w:val="26"/>
          <w:szCs w:val="26"/>
        </w:rPr>
      </w:pPr>
      <w:r w:rsidRPr="00D60234">
        <w:rPr>
          <w:b/>
          <w:sz w:val="26"/>
          <w:szCs w:val="26"/>
        </w:rPr>
        <w:t>9. Перечень ресурсов информационно-телекоммуникационной сети</w:t>
      </w:r>
    </w:p>
    <w:p w14:paraId="5AE31E3B" w14:textId="77777777" w:rsidR="00D34987" w:rsidRPr="00D60234" w:rsidRDefault="00D34987" w:rsidP="00D34987">
      <w:pPr>
        <w:ind w:left="57" w:right="1134"/>
        <w:jc w:val="center"/>
        <w:rPr>
          <w:b/>
          <w:sz w:val="26"/>
          <w:szCs w:val="26"/>
        </w:rPr>
      </w:pPr>
      <w:r w:rsidRPr="00D60234">
        <w:rPr>
          <w:b/>
          <w:sz w:val="26"/>
          <w:szCs w:val="26"/>
        </w:rPr>
        <w:t>Интернет, необходимых для освоения дисциплины</w:t>
      </w:r>
    </w:p>
    <w:p w14:paraId="560B99AB" w14:textId="77777777" w:rsidR="00D34987" w:rsidRPr="00CD6DD3" w:rsidRDefault="00D34987" w:rsidP="00D34987">
      <w:pPr>
        <w:ind w:left="57" w:right="1134"/>
        <w:jc w:val="both"/>
        <w:rPr>
          <w:sz w:val="26"/>
          <w:szCs w:val="26"/>
        </w:rPr>
      </w:pPr>
      <w:r w:rsidRPr="00CD6DD3">
        <w:rPr>
          <w:sz w:val="26"/>
          <w:szCs w:val="26"/>
        </w:rPr>
        <w:lastRenderedPageBreak/>
        <w:t>1. www.bis.org - Банк международных расчетов.</w:t>
      </w:r>
    </w:p>
    <w:p w14:paraId="161325F7" w14:textId="77777777" w:rsidR="00D34987" w:rsidRPr="00CD6DD3" w:rsidRDefault="00D34987" w:rsidP="00D34987">
      <w:pPr>
        <w:ind w:left="57" w:right="1134"/>
        <w:jc w:val="both"/>
        <w:rPr>
          <w:sz w:val="26"/>
          <w:szCs w:val="26"/>
        </w:rPr>
      </w:pPr>
      <w:r w:rsidRPr="00CD6DD3">
        <w:rPr>
          <w:sz w:val="26"/>
          <w:szCs w:val="26"/>
        </w:rPr>
        <w:t>2. www.cbr.ru - Центральный Банк Российской Федерации.</w:t>
      </w:r>
    </w:p>
    <w:p w14:paraId="77A43D55" w14:textId="77777777" w:rsidR="00D34987" w:rsidRPr="00CD6DD3" w:rsidRDefault="00D34987" w:rsidP="00D34987">
      <w:pPr>
        <w:ind w:left="57" w:right="1134"/>
        <w:jc w:val="both"/>
        <w:rPr>
          <w:sz w:val="26"/>
          <w:szCs w:val="26"/>
        </w:rPr>
      </w:pPr>
      <w:r w:rsidRPr="00CD6DD3">
        <w:rPr>
          <w:sz w:val="26"/>
          <w:szCs w:val="26"/>
        </w:rPr>
        <w:t>3. www.clearstream.com - Депозитарно-клиринговая система Clearstream.</w:t>
      </w:r>
    </w:p>
    <w:p w14:paraId="72D1E674" w14:textId="77777777" w:rsidR="00D34987" w:rsidRPr="00CD6DD3" w:rsidRDefault="00D34987" w:rsidP="00D34987">
      <w:pPr>
        <w:ind w:left="57" w:right="1134"/>
        <w:jc w:val="both"/>
        <w:rPr>
          <w:sz w:val="26"/>
          <w:szCs w:val="26"/>
        </w:rPr>
      </w:pPr>
      <w:r w:rsidRPr="00CD6DD3">
        <w:rPr>
          <w:sz w:val="26"/>
          <w:szCs w:val="26"/>
        </w:rPr>
        <w:t>4. www.clubdeparis.org – Парижский клуб кредиторов.</w:t>
      </w:r>
    </w:p>
    <w:p w14:paraId="7982E4A7" w14:textId="77777777" w:rsidR="00D34987" w:rsidRPr="00CD6DD3" w:rsidRDefault="00D34987" w:rsidP="00D34987">
      <w:pPr>
        <w:ind w:left="57" w:right="1134"/>
        <w:jc w:val="both"/>
        <w:rPr>
          <w:sz w:val="26"/>
          <w:szCs w:val="26"/>
        </w:rPr>
      </w:pPr>
      <w:r w:rsidRPr="00CD6DD3">
        <w:rPr>
          <w:sz w:val="26"/>
          <w:szCs w:val="26"/>
        </w:rPr>
        <w:t>5. www.ebrd.com - Европейский банк реконструкции и развития.</w:t>
      </w:r>
    </w:p>
    <w:p w14:paraId="2D8AC5E4" w14:textId="77777777" w:rsidR="00D34987" w:rsidRPr="00CD6DD3" w:rsidRDefault="00D34987" w:rsidP="00D34987">
      <w:pPr>
        <w:ind w:left="57" w:right="1134"/>
        <w:jc w:val="both"/>
        <w:rPr>
          <w:sz w:val="26"/>
          <w:szCs w:val="26"/>
        </w:rPr>
      </w:pPr>
      <w:r w:rsidRPr="00CD6DD3">
        <w:rPr>
          <w:sz w:val="26"/>
          <w:szCs w:val="26"/>
        </w:rPr>
        <w:t>6. www.ecb.europa.eu - Европейский центральный банк.</w:t>
      </w:r>
    </w:p>
    <w:p w14:paraId="3FD692F8" w14:textId="77777777" w:rsidR="00D34987" w:rsidRPr="00CD6DD3" w:rsidRDefault="00D34987" w:rsidP="00D34987">
      <w:pPr>
        <w:ind w:left="57" w:right="1134"/>
        <w:jc w:val="both"/>
        <w:rPr>
          <w:sz w:val="26"/>
          <w:szCs w:val="26"/>
        </w:rPr>
      </w:pPr>
      <w:r w:rsidRPr="00CD6DD3">
        <w:rPr>
          <w:sz w:val="26"/>
          <w:szCs w:val="26"/>
        </w:rPr>
        <w:t>7. www.euroclear.com - Депозитарно-клиринговая система Euroclear.</w:t>
      </w:r>
    </w:p>
    <w:p w14:paraId="25D11773" w14:textId="77777777" w:rsidR="00D34987" w:rsidRPr="00CD6DD3" w:rsidRDefault="00D34987" w:rsidP="00D34987">
      <w:pPr>
        <w:ind w:left="57" w:right="1134"/>
        <w:jc w:val="both"/>
        <w:rPr>
          <w:sz w:val="26"/>
          <w:szCs w:val="26"/>
        </w:rPr>
      </w:pPr>
      <w:r w:rsidRPr="00CD6DD3">
        <w:rPr>
          <w:sz w:val="26"/>
          <w:szCs w:val="26"/>
        </w:rPr>
        <w:t>8. www.ec.europa.eu/eurostat - Статистическое агентство Европейского Союза.</w:t>
      </w:r>
    </w:p>
    <w:p w14:paraId="617D6B12" w14:textId="77777777" w:rsidR="00D34987" w:rsidRPr="00CD6DD3" w:rsidRDefault="00D34987" w:rsidP="00D34987">
      <w:pPr>
        <w:ind w:left="57" w:right="1134"/>
        <w:jc w:val="both"/>
        <w:rPr>
          <w:sz w:val="26"/>
          <w:szCs w:val="26"/>
        </w:rPr>
      </w:pPr>
      <w:r w:rsidRPr="00CD6DD3">
        <w:rPr>
          <w:sz w:val="26"/>
          <w:szCs w:val="26"/>
        </w:rPr>
        <w:t>9. www.exiar.ru – Российское агентство по страхованию экспортных кредитов и инвестиций (ЭКСАР).</w:t>
      </w:r>
    </w:p>
    <w:p w14:paraId="238178A4" w14:textId="77777777" w:rsidR="00D34987" w:rsidRPr="00CD6DD3" w:rsidRDefault="00D34987" w:rsidP="00D34987">
      <w:pPr>
        <w:ind w:left="57" w:right="1134"/>
        <w:jc w:val="both"/>
        <w:rPr>
          <w:sz w:val="26"/>
          <w:szCs w:val="26"/>
        </w:rPr>
      </w:pPr>
      <w:r w:rsidRPr="00CD6DD3">
        <w:rPr>
          <w:sz w:val="26"/>
          <w:szCs w:val="26"/>
        </w:rPr>
        <w:t>10. www.fsb.org - Совет по финансовой стабильности (Financial Stability Board).</w:t>
      </w:r>
    </w:p>
    <w:p w14:paraId="38FE0305" w14:textId="77777777" w:rsidR="00D34987" w:rsidRPr="00CD6DD3" w:rsidRDefault="00D34987" w:rsidP="00D34987">
      <w:pPr>
        <w:ind w:left="57" w:right="1134"/>
        <w:jc w:val="both"/>
        <w:rPr>
          <w:sz w:val="26"/>
          <w:szCs w:val="26"/>
        </w:rPr>
      </w:pPr>
      <w:r w:rsidRPr="00CD6DD3">
        <w:rPr>
          <w:sz w:val="26"/>
          <w:szCs w:val="26"/>
        </w:rPr>
        <w:t>11. www.g20.org – Официальный сайт Группы 20.</w:t>
      </w:r>
    </w:p>
    <w:p w14:paraId="03C6AFAF" w14:textId="77777777" w:rsidR="00D34987" w:rsidRPr="00CD6DD3" w:rsidRDefault="00D34987" w:rsidP="00D34987">
      <w:pPr>
        <w:ind w:left="57" w:right="1134"/>
        <w:jc w:val="both"/>
        <w:rPr>
          <w:sz w:val="26"/>
          <w:szCs w:val="26"/>
        </w:rPr>
      </w:pPr>
      <w:r w:rsidRPr="00CD6DD3">
        <w:rPr>
          <w:sz w:val="26"/>
          <w:szCs w:val="26"/>
        </w:rPr>
        <w:t xml:space="preserve">12. www.icmagroup.org - Ассоциация участников международного рынка капитала.  </w:t>
      </w:r>
    </w:p>
    <w:p w14:paraId="784E9062" w14:textId="77777777" w:rsidR="00D34987" w:rsidRPr="00CD6DD3" w:rsidRDefault="00D34987" w:rsidP="00D34987">
      <w:pPr>
        <w:ind w:left="57" w:right="1134"/>
        <w:jc w:val="both"/>
        <w:rPr>
          <w:sz w:val="26"/>
          <w:szCs w:val="26"/>
        </w:rPr>
      </w:pPr>
      <w:r w:rsidRPr="00CD6DD3">
        <w:rPr>
          <w:sz w:val="26"/>
          <w:szCs w:val="26"/>
        </w:rPr>
        <w:t>13. www.ifc.org - Международная финансовая корпорация.</w:t>
      </w:r>
    </w:p>
    <w:p w14:paraId="7905E833" w14:textId="77777777" w:rsidR="00D34987" w:rsidRPr="00CD6DD3" w:rsidRDefault="00D34987" w:rsidP="00D34987">
      <w:pPr>
        <w:ind w:left="57" w:right="1134"/>
        <w:jc w:val="both"/>
        <w:rPr>
          <w:sz w:val="26"/>
          <w:szCs w:val="26"/>
        </w:rPr>
      </w:pPr>
      <w:r w:rsidRPr="00CD6DD3">
        <w:rPr>
          <w:sz w:val="26"/>
          <w:szCs w:val="26"/>
        </w:rPr>
        <w:t>14. www.imf.org - Международный валютный фонд.</w:t>
      </w:r>
    </w:p>
    <w:p w14:paraId="72A9DC3E" w14:textId="77777777" w:rsidR="00D34987" w:rsidRPr="00CD6DD3" w:rsidRDefault="00D34987" w:rsidP="00D34987">
      <w:pPr>
        <w:ind w:left="57" w:right="1134"/>
        <w:jc w:val="both"/>
        <w:rPr>
          <w:sz w:val="26"/>
          <w:szCs w:val="26"/>
        </w:rPr>
      </w:pPr>
      <w:r w:rsidRPr="00CD6DD3">
        <w:rPr>
          <w:sz w:val="26"/>
          <w:szCs w:val="26"/>
        </w:rPr>
        <w:t>15. www.iosco.org - Международная организация комиссий по ценным бумагам.</w:t>
      </w:r>
    </w:p>
    <w:p w14:paraId="79733021" w14:textId="77777777" w:rsidR="00D34987" w:rsidRPr="00CD6DD3" w:rsidRDefault="00D34987" w:rsidP="00D34987">
      <w:pPr>
        <w:ind w:left="57" w:right="1134"/>
        <w:jc w:val="both"/>
        <w:rPr>
          <w:sz w:val="26"/>
          <w:szCs w:val="26"/>
        </w:rPr>
      </w:pPr>
      <w:r w:rsidRPr="00CD6DD3">
        <w:rPr>
          <w:sz w:val="26"/>
          <w:szCs w:val="26"/>
        </w:rPr>
        <w:t>16. www.isda.org – Международная ассоциация свопов и деривативов.</w:t>
      </w:r>
    </w:p>
    <w:p w14:paraId="530A5AB2" w14:textId="77777777" w:rsidR="00D34987" w:rsidRPr="00CD6DD3" w:rsidRDefault="00D34987" w:rsidP="00D34987">
      <w:pPr>
        <w:ind w:left="57" w:right="1134"/>
        <w:jc w:val="both"/>
        <w:rPr>
          <w:sz w:val="26"/>
          <w:szCs w:val="26"/>
        </w:rPr>
      </w:pPr>
      <w:r w:rsidRPr="00CD6DD3">
        <w:rPr>
          <w:sz w:val="26"/>
          <w:szCs w:val="26"/>
        </w:rPr>
        <w:t>17. www.lma.eu.com - Ассоциация участников кредитного рынка.</w:t>
      </w:r>
    </w:p>
    <w:p w14:paraId="4F46507B" w14:textId="77777777" w:rsidR="00D34987" w:rsidRPr="00CD6DD3" w:rsidRDefault="00D34987" w:rsidP="00D34987">
      <w:pPr>
        <w:ind w:left="57" w:right="1134"/>
        <w:jc w:val="both"/>
        <w:rPr>
          <w:sz w:val="26"/>
          <w:szCs w:val="26"/>
        </w:rPr>
      </w:pPr>
      <w:r w:rsidRPr="00CD6DD3">
        <w:rPr>
          <w:sz w:val="26"/>
          <w:szCs w:val="26"/>
        </w:rPr>
        <w:t>18. www.minfin.ru - Министерство финансов Российской Федерации.</w:t>
      </w:r>
    </w:p>
    <w:p w14:paraId="578A5526" w14:textId="77777777" w:rsidR="00D34987" w:rsidRPr="00CD6DD3" w:rsidRDefault="00D34987" w:rsidP="00D34987">
      <w:pPr>
        <w:ind w:left="57" w:right="1134"/>
        <w:jc w:val="both"/>
        <w:rPr>
          <w:sz w:val="26"/>
          <w:szCs w:val="26"/>
        </w:rPr>
      </w:pPr>
      <w:r w:rsidRPr="00CD6DD3">
        <w:rPr>
          <w:sz w:val="26"/>
          <w:szCs w:val="26"/>
        </w:rPr>
        <w:t>19. www.moex.com - Московская биржа.</w:t>
      </w:r>
    </w:p>
    <w:p w14:paraId="70F1842B" w14:textId="77777777" w:rsidR="00D34987" w:rsidRPr="00CD6DD3" w:rsidRDefault="00D34987" w:rsidP="00D34987">
      <w:pPr>
        <w:ind w:left="57" w:right="1134"/>
        <w:jc w:val="both"/>
        <w:rPr>
          <w:sz w:val="26"/>
          <w:szCs w:val="26"/>
        </w:rPr>
      </w:pPr>
      <w:r w:rsidRPr="00CD6DD3">
        <w:rPr>
          <w:sz w:val="26"/>
          <w:szCs w:val="26"/>
        </w:rPr>
        <w:t>20. www.oecd.org - Организация экономического сотрудничества и развития.</w:t>
      </w:r>
    </w:p>
    <w:p w14:paraId="7C685F00" w14:textId="77777777" w:rsidR="00D34987" w:rsidRPr="00CD6DD3" w:rsidRDefault="00D34987" w:rsidP="00D34987">
      <w:pPr>
        <w:ind w:left="57" w:right="1134"/>
        <w:jc w:val="both"/>
        <w:rPr>
          <w:sz w:val="26"/>
          <w:szCs w:val="26"/>
        </w:rPr>
      </w:pPr>
      <w:r w:rsidRPr="00CD6DD3">
        <w:rPr>
          <w:sz w:val="26"/>
          <w:szCs w:val="26"/>
        </w:rPr>
        <w:t>21. www.sec.gov – Комиссия по ценным бумагам и биржам США.</w:t>
      </w:r>
    </w:p>
    <w:p w14:paraId="4B118D18" w14:textId="77777777" w:rsidR="00D34987" w:rsidRPr="00CD6DD3" w:rsidRDefault="00D34987" w:rsidP="00D34987">
      <w:pPr>
        <w:ind w:left="57" w:right="1134"/>
        <w:jc w:val="both"/>
        <w:rPr>
          <w:sz w:val="26"/>
          <w:szCs w:val="26"/>
        </w:rPr>
      </w:pPr>
      <w:r w:rsidRPr="00CD6DD3">
        <w:rPr>
          <w:sz w:val="26"/>
          <w:szCs w:val="26"/>
        </w:rPr>
        <w:t>22. www.unctad.org - Конференция ООН по торговле и развитию (ЮНКТАД).</w:t>
      </w:r>
    </w:p>
    <w:p w14:paraId="7B5EA290" w14:textId="77777777" w:rsidR="00D34987" w:rsidRPr="00CD6DD3" w:rsidRDefault="00D34987" w:rsidP="00D34987">
      <w:pPr>
        <w:ind w:left="57" w:right="1134"/>
        <w:jc w:val="both"/>
        <w:rPr>
          <w:sz w:val="26"/>
          <w:szCs w:val="26"/>
        </w:rPr>
      </w:pPr>
      <w:r w:rsidRPr="00CD6DD3">
        <w:rPr>
          <w:sz w:val="26"/>
          <w:szCs w:val="26"/>
        </w:rPr>
        <w:t>23. www.worldbank.org - Всемирный банк.</w:t>
      </w:r>
    </w:p>
    <w:p w14:paraId="788F6E23" w14:textId="77777777" w:rsidR="00D34987" w:rsidRPr="00CD6DD3" w:rsidRDefault="00D34987" w:rsidP="00D34987">
      <w:pPr>
        <w:ind w:left="57" w:right="1134"/>
        <w:jc w:val="both"/>
        <w:rPr>
          <w:sz w:val="26"/>
          <w:szCs w:val="26"/>
        </w:rPr>
      </w:pPr>
      <w:r w:rsidRPr="00CD6DD3">
        <w:rPr>
          <w:sz w:val="26"/>
          <w:szCs w:val="26"/>
        </w:rPr>
        <w:t>24. www.wto.org - Всемирная торговая организация.</w:t>
      </w:r>
    </w:p>
    <w:p w14:paraId="3181306C" w14:textId="77777777" w:rsidR="00D34987" w:rsidRPr="00CD6DD3" w:rsidRDefault="00D34987" w:rsidP="00D34987">
      <w:pPr>
        <w:ind w:left="57" w:right="1134"/>
        <w:jc w:val="both"/>
        <w:rPr>
          <w:sz w:val="26"/>
          <w:szCs w:val="26"/>
        </w:rPr>
      </w:pPr>
      <w:r w:rsidRPr="00CD6DD3">
        <w:rPr>
          <w:sz w:val="26"/>
          <w:szCs w:val="26"/>
        </w:rPr>
        <w:t>25. Электронные ресурсы Библиотечно-информационного комплекса Финуниверситета:</w:t>
      </w:r>
    </w:p>
    <w:p w14:paraId="442B74E1"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http://www.library.fa.ru - Библиотечно-информационный комплекс Финуниверситета</w:t>
      </w:r>
    </w:p>
    <w:p w14:paraId="522FA6D1"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http://org.fa.ru. – Информационно-образовательный портал Финансового университета при Правительстве Российской Федерации</w:t>
      </w:r>
    </w:p>
    <w:p w14:paraId="091F79EB"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http://elib.fa.ru - Электронная библиотека Финансового университета </w:t>
      </w:r>
    </w:p>
    <w:p w14:paraId="1794E59E"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http://biblioclub.ru - Электронно-библиотечная система «Университетская библиотека ОНЛАЙН» </w:t>
      </w:r>
    </w:p>
    <w:p w14:paraId="4639AF8C"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r>
      <w:hyperlink r:id="rId9" w:history="1">
        <w:r w:rsidRPr="009D5EA9">
          <w:rPr>
            <w:rStyle w:val="ab"/>
            <w:color w:val="000000" w:themeColor="text1"/>
            <w:sz w:val="28"/>
            <w:szCs w:val="28"/>
            <w:u w:val="none"/>
          </w:rPr>
          <w:t>https://urait.ru/</w:t>
        </w:r>
      </w:hyperlink>
      <w:r>
        <w:rPr>
          <w:sz w:val="26"/>
          <w:szCs w:val="26"/>
        </w:rPr>
        <w:t xml:space="preserve">  Образовательная платформа</w:t>
      </w:r>
      <w:r w:rsidRPr="00CD6DD3">
        <w:rPr>
          <w:sz w:val="26"/>
          <w:szCs w:val="26"/>
        </w:rPr>
        <w:t xml:space="preserve"> издательства «ЮРАЙТ» </w:t>
      </w:r>
    </w:p>
    <w:p w14:paraId="2E105CD6"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https://e.lanbook.com/ Электронно-библиотечная система издательства «Лань» </w:t>
      </w:r>
    </w:p>
    <w:p w14:paraId="44C64274"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http://ebs.prospekt.org/books Электронно-библиотечная система издательства Проспект </w:t>
      </w:r>
    </w:p>
    <w:p w14:paraId="04F02546"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http://lib.alpinadigital.ru/ Деловая онлайн-библиотека Alpina Digital </w:t>
      </w:r>
    </w:p>
    <w:p w14:paraId="0BD2ACB3"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https://grebennikon.ru/ Электронная библиотека Издательского дома «Гребенников» </w:t>
      </w:r>
    </w:p>
    <w:p w14:paraId="2C380055"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http://elibrary.ru  Научная электронная библиотека eLibrary.ru </w:t>
      </w:r>
    </w:p>
    <w:p w14:paraId="7B718448"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http://нэб.рф/ Национальная электронная библиотека </w:t>
      </w:r>
    </w:p>
    <w:p w14:paraId="4CECC254" w14:textId="77777777" w:rsidR="00D34987" w:rsidRPr="00CD6DD3" w:rsidRDefault="00D34987" w:rsidP="00D34987">
      <w:pPr>
        <w:ind w:left="57" w:right="1134"/>
        <w:jc w:val="both"/>
        <w:rPr>
          <w:sz w:val="26"/>
          <w:szCs w:val="26"/>
          <w:lang w:val="en-US"/>
        </w:rPr>
      </w:pPr>
      <w:r w:rsidRPr="00CD6DD3">
        <w:rPr>
          <w:sz w:val="26"/>
          <w:szCs w:val="26"/>
          <w:lang w:val="en-US"/>
        </w:rPr>
        <w:t>•</w:t>
      </w:r>
      <w:r w:rsidRPr="00CD6DD3">
        <w:rPr>
          <w:sz w:val="26"/>
          <w:szCs w:val="26"/>
          <w:lang w:val="en-US"/>
        </w:rPr>
        <w:tab/>
        <w:t xml:space="preserve">http://ar.cnki.net/ACADREF Academic Reference </w:t>
      </w:r>
    </w:p>
    <w:p w14:paraId="31E7FA3E"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http://search.ebscohost.com Пакет баз данных компании EBSCO Publishing, крупнейшего агрегатора научных ресурсов ведущих издательств мира </w:t>
      </w:r>
    </w:p>
    <w:p w14:paraId="2B77DB51"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http://link.springer.com/ Электронная коллекция книг издательства Springer:  </w:t>
      </w:r>
      <w:r w:rsidRPr="00CD6DD3">
        <w:rPr>
          <w:sz w:val="26"/>
          <w:szCs w:val="26"/>
        </w:rPr>
        <w:lastRenderedPageBreak/>
        <w:t xml:space="preserve">Springer eBooks </w:t>
      </w:r>
    </w:p>
    <w:p w14:paraId="30256E25"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https://vak.minobrnauki.gov.ru/ Диссертации и авторефераты на сайте Высшей аттестационной комиссии (ВАК) </w:t>
      </w:r>
    </w:p>
    <w:p w14:paraId="26FF525E"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http://continent- online.com/ - Информационная система «Континент-WWW» </w:t>
      </w:r>
    </w:p>
    <w:p w14:paraId="2C079A38"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http://search.ebscohost.com - Пакет баз данных компании EBSCO Publishing, крупнейшего агрегатора научных ресурсов ведущих издательств мира </w:t>
      </w:r>
    </w:p>
    <w:p w14:paraId="3AB4276B"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 xml:space="preserve">https://uisrussia.msu.ru/ - Университетская информационная система РОССИЯ (УИС РОССИЯ) </w:t>
      </w:r>
    </w:p>
    <w:p w14:paraId="2C58FBE1"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https://spark-interfax.ru/СПАРК - Система Профессионального Анализа Рынка и Компаний</w:t>
      </w:r>
    </w:p>
    <w:p w14:paraId="6CC3AF91"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http://www.consultant.ru - СПС «Консультант Плюс»</w:t>
      </w:r>
    </w:p>
    <w:p w14:paraId="2A333CCC" w14:textId="77777777" w:rsidR="00D34987" w:rsidRPr="00CD6DD3" w:rsidRDefault="00D34987" w:rsidP="00D34987">
      <w:pPr>
        <w:ind w:left="57" w:right="1134"/>
        <w:jc w:val="both"/>
        <w:rPr>
          <w:sz w:val="26"/>
          <w:szCs w:val="26"/>
        </w:rPr>
      </w:pPr>
      <w:r w:rsidRPr="00CD6DD3">
        <w:rPr>
          <w:sz w:val="26"/>
          <w:szCs w:val="26"/>
        </w:rPr>
        <w:t>•</w:t>
      </w:r>
      <w:r w:rsidRPr="00CD6DD3">
        <w:rPr>
          <w:sz w:val="26"/>
          <w:szCs w:val="26"/>
        </w:rPr>
        <w:tab/>
        <w:t>https://www.garant.ru - СПС «Гарант»</w:t>
      </w:r>
    </w:p>
    <w:p w14:paraId="1DD81962" w14:textId="3B8AFBAA" w:rsidR="00152FB3" w:rsidRDefault="00152FB3" w:rsidP="00304838">
      <w:pPr>
        <w:pStyle w:val="a3"/>
        <w:ind w:left="0"/>
      </w:pPr>
    </w:p>
    <w:p w14:paraId="06528B1D" w14:textId="6155A0B8" w:rsidR="00152FB3" w:rsidRDefault="00DC55B4" w:rsidP="00CD6DD3">
      <w:pPr>
        <w:pStyle w:val="1"/>
        <w:numPr>
          <w:ilvl w:val="0"/>
          <w:numId w:val="5"/>
        </w:numPr>
        <w:tabs>
          <w:tab w:val="left" w:pos="2798"/>
        </w:tabs>
        <w:ind w:left="57"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7FB3E8FD" w14:textId="6AE1A9BE" w:rsidR="006C5757" w:rsidRPr="005306D8" w:rsidRDefault="006C5757" w:rsidP="00CD6DD3">
      <w:pPr>
        <w:pStyle w:val="a7"/>
        <w:overflowPunct w:val="0"/>
        <w:adjustRightInd w:val="0"/>
        <w:spacing w:line="276" w:lineRule="auto"/>
        <w:ind w:left="57" w:right="658" w:firstLine="709"/>
        <w:jc w:val="both"/>
        <w:textAlignment w:val="baseline"/>
        <w:outlineLvl w:val="0"/>
        <w:rPr>
          <w:sz w:val="26"/>
          <w:szCs w:val="26"/>
        </w:rPr>
      </w:pPr>
      <w:bookmarkStart w:id="85" w:name="_Toc102234837"/>
      <w:r w:rsidRPr="005306D8">
        <w:rPr>
          <w:sz w:val="26"/>
          <w:szCs w:val="26"/>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5306D8">
        <w:rPr>
          <w:sz w:val="26"/>
          <w:szCs w:val="26"/>
        </w:rPr>
        <w:t>у</w:t>
      </w:r>
      <w:r w:rsidRPr="005306D8">
        <w:rPr>
          <w:sz w:val="26"/>
          <w:szCs w:val="26"/>
        </w:rPr>
        <w:t>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85"/>
    </w:p>
    <w:p w14:paraId="42210BBB" w14:textId="2D9A71BE" w:rsidR="000C4040" w:rsidRPr="005306D8" w:rsidRDefault="000C4040" w:rsidP="00CD6DD3">
      <w:pPr>
        <w:shd w:val="clear" w:color="auto" w:fill="FFFFFF"/>
        <w:spacing w:after="120"/>
        <w:ind w:left="57" w:right="657"/>
        <w:jc w:val="both"/>
        <w:rPr>
          <w:b/>
          <w:bCs/>
          <w:sz w:val="26"/>
          <w:szCs w:val="26"/>
        </w:rPr>
      </w:pPr>
      <w:r w:rsidRPr="005306D8">
        <w:rPr>
          <w:b/>
          <w:bCs/>
          <w:sz w:val="26"/>
          <w:szCs w:val="26"/>
        </w:rPr>
        <w:t>Методические рекомендации по выполнению различных форм самостоятельных домашних заданий</w:t>
      </w:r>
    </w:p>
    <w:p w14:paraId="08CBEA2A" w14:textId="77777777" w:rsidR="000C4040" w:rsidRPr="005306D8" w:rsidRDefault="000C4040" w:rsidP="00CD6DD3">
      <w:pPr>
        <w:pStyle w:val="p11"/>
        <w:spacing w:before="0" w:beforeAutospacing="0" w:after="0" w:afterAutospacing="0" w:line="276" w:lineRule="auto"/>
        <w:ind w:left="57" w:right="658" w:firstLine="709"/>
        <w:jc w:val="both"/>
        <w:rPr>
          <w:sz w:val="26"/>
          <w:szCs w:val="26"/>
        </w:rPr>
      </w:pPr>
      <w:r w:rsidRPr="005306D8">
        <w:rPr>
          <w:sz w:val="26"/>
          <w:szCs w:val="26"/>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5306D8" w:rsidRDefault="000C4040" w:rsidP="00CD6DD3">
      <w:pPr>
        <w:pStyle w:val="p10"/>
        <w:spacing w:before="0" w:beforeAutospacing="0" w:after="0" w:afterAutospacing="0" w:line="276" w:lineRule="auto"/>
        <w:ind w:left="57" w:right="657" w:firstLine="708"/>
        <w:jc w:val="both"/>
        <w:rPr>
          <w:sz w:val="26"/>
          <w:szCs w:val="26"/>
        </w:rPr>
      </w:pPr>
      <w:r w:rsidRPr="005306D8">
        <w:rPr>
          <w:sz w:val="26"/>
          <w:szCs w:val="26"/>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5306D8" w:rsidRDefault="000C4040" w:rsidP="00CD6DD3">
      <w:pPr>
        <w:pStyle w:val="p10"/>
        <w:spacing w:before="0" w:beforeAutospacing="0" w:after="0" w:afterAutospacing="0" w:line="276" w:lineRule="auto"/>
        <w:ind w:left="57" w:right="658" w:firstLine="709"/>
        <w:jc w:val="both"/>
        <w:rPr>
          <w:sz w:val="26"/>
          <w:szCs w:val="26"/>
        </w:rPr>
      </w:pPr>
      <w:r w:rsidRPr="005306D8">
        <w:rPr>
          <w:sz w:val="26"/>
          <w:szCs w:val="26"/>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5306D8" w:rsidRDefault="000C4040" w:rsidP="00CD6DD3">
      <w:pPr>
        <w:shd w:val="clear" w:color="auto" w:fill="FFFFFF"/>
        <w:spacing w:line="276" w:lineRule="auto"/>
        <w:ind w:left="57" w:right="658" w:firstLine="584"/>
        <w:jc w:val="both"/>
        <w:rPr>
          <w:sz w:val="26"/>
          <w:szCs w:val="26"/>
        </w:rPr>
      </w:pPr>
      <w:r w:rsidRPr="005306D8">
        <w:rPr>
          <w:spacing w:val="10"/>
          <w:sz w:val="26"/>
          <w:szCs w:val="26"/>
        </w:rPr>
        <w:lastRenderedPageBreak/>
        <w:t xml:space="preserve">К выполнению заданий для самостоятельной работы предъявляются </w:t>
      </w:r>
      <w:r w:rsidRPr="005306D8">
        <w:rPr>
          <w:spacing w:val="9"/>
          <w:sz w:val="26"/>
          <w:szCs w:val="26"/>
        </w:rPr>
        <w:t xml:space="preserve">следующие требования: задания должны исполняться самостоятельно и </w:t>
      </w:r>
      <w:r w:rsidRPr="005306D8">
        <w:rPr>
          <w:spacing w:val="1"/>
          <w:sz w:val="26"/>
          <w:szCs w:val="26"/>
        </w:rPr>
        <w:t xml:space="preserve">представляться в установленный срок, а также соответствовать установленным </w:t>
      </w:r>
      <w:r w:rsidRPr="005306D8">
        <w:rPr>
          <w:spacing w:val="-1"/>
          <w:sz w:val="26"/>
          <w:szCs w:val="26"/>
        </w:rPr>
        <w:t>требованиям по оформлению.</w:t>
      </w:r>
    </w:p>
    <w:p w14:paraId="66FE5416" w14:textId="77777777" w:rsidR="000C4040" w:rsidRPr="005306D8" w:rsidRDefault="000C4040" w:rsidP="00CD6DD3">
      <w:pPr>
        <w:shd w:val="clear" w:color="auto" w:fill="FFFFFF"/>
        <w:spacing w:line="276" w:lineRule="auto"/>
        <w:ind w:left="57" w:right="658"/>
        <w:rPr>
          <w:sz w:val="26"/>
          <w:szCs w:val="26"/>
        </w:rPr>
      </w:pPr>
      <w:r w:rsidRPr="005306D8">
        <w:rPr>
          <w:spacing w:val="-1"/>
          <w:sz w:val="26"/>
          <w:szCs w:val="26"/>
        </w:rPr>
        <w:t>Студентам следует:</w:t>
      </w:r>
    </w:p>
    <w:p w14:paraId="45ECC10F" w14:textId="77777777" w:rsidR="000C4040" w:rsidRPr="005306D8" w:rsidRDefault="000C4040" w:rsidP="00CD6DD3">
      <w:pPr>
        <w:shd w:val="clear" w:color="auto" w:fill="FFFFFF"/>
        <w:tabs>
          <w:tab w:val="left" w:pos="426"/>
        </w:tabs>
        <w:spacing w:line="276" w:lineRule="auto"/>
        <w:ind w:left="57" w:right="658"/>
        <w:rPr>
          <w:sz w:val="26"/>
          <w:szCs w:val="26"/>
        </w:rPr>
      </w:pPr>
      <w:r w:rsidRPr="005306D8">
        <w:rPr>
          <w:sz w:val="26"/>
          <w:szCs w:val="26"/>
        </w:rPr>
        <w:t>-</w:t>
      </w:r>
      <w:r w:rsidRPr="005306D8">
        <w:rPr>
          <w:sz w:val="26"/>
          <w:szCs w:val="26"/>
        </w:rPr>
        <w:tab/>
      </w:r>
      <w:r w:rsidRPr="005306D8">
        <w:rPr>
          <w:spacing w:val="1"/>
          <w:sz w:val="26"/>
          <w:szCs w:val="26"/>
        </w:rPr>
        <w:t>руководствоваться графиком самостоятельной работы, определенным РПД;</w:t>
      </w:r>
    </w:p>
    <w:p w14:paraId="26B739F6"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5"/>
          <w:sz w:val="26"/>
          <w:szCs w:val="26"/>
        </w:rPr>
        <w:t xml:space="preserve">выполнять все плановые задания, выдаваемые преподавателем для </w:t>
      </w:r>
      <w:r w:rsidRPr="005306D8">
        <w:rPr>
          <w:spacing w:val="1"/>
          <w:sz w:val="26"/>
          <w:szCs w:val="26"/>
        </w:rPr>
        <w:t xml:space="preserve">самостоятельного выполнения, и разбирать на семинарах и консультациях неясные </w:t>
      </w:r>
      <w:r w:rsidRPr="005306D8">
        <w:rPr>
          <w:spacing w:val="-6"/>
          <w:sz w:val="26"/>
          <w:szCs w:val="26"/>
        </w:rPr>
        <w:t>вопросы;</w:t>
      </w:r>
    </w:p>
    <w:p w14:paraId="0D73139F" w14:textId="77777777" w:rsidR="000C4040" w:rsidRPr="005306D8" w:rsidRDefault="000C4040" w:rsidP="00CD6DD3">
      <w:pPr>
        <w:numPr>
          <w:ilvl w:val="0"/>
          <w:numId w:val="29"/>
        </w:numPr>
        <w:shd w:val="clear" w:color="auto" w:fill="FFFFFF"/>
        <w:tabs>
          <w:tab w:val="left" w:pos="426"/>
        </w:tabs>
        <w:adjustRightInd w:val="0"/>
        <w:spacing w:after="120" w:line="276" w:lineRule="auto"/>
        <w:ind w:left="57" w:right="658"/>
        <w:jc w:val="both"/>
        <w:rPr>
          <w:sz w:val="26"/>
          <w:szCs w:val="26"/>
        </w:rPr>
      </w:pPr>
      <w:r w:rsidRPr="005306D8">
        <w:rPr>
          <w:sz w:val="26"/>
          <w:szCs w:val="26"/>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7C66AB29"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Рекомендации по подготовке к лекционным занятиям</w:t>
      </w:r>
    </w:p>
    <w:p w14:paraId="15C8A032"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необходимо:</w:t>
      </w:r>
    </w:p>
    <w:p w14:paraId="0B3E3D0B"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5306D8" w:rsidRDefault="000C4040" w:rsidP="00CD6DD3">
      <w:pPr>
        <w:shd w:val="clear" w:color="auto" w:fill="FFFFFF"/>
        <w:spacing w:line="276" w:lineRule="auto"/>
        <w:ind w:left="57" w:right="658"/>
        <w:jc w:val="both"/>
        <w:rPr>
          <w:b/>
          <w:bCs/>
          <w:sz w:val="26"/>
          <w:szCs w:val="26"/>
        </w:rPr>
      </w:pPr>
      <w:r w:rsidRPr="005306D8">
        <w:rPr>
          <w:b/>
          <w:bCs/>
          <w:sz w:val="26"/>
          <w:szCs w:val="26"/>
        </w:rPr>
        <w:t>Рекомендации по подготовке к семинарским занятиям</w:t>
      </w:r>
    </w:p>
    <w:p w14:paraId="1D788FB9"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следует:</w:t>
      </w:r>
    </w:p>
    <w:p w14:paraId="352E781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приносить с собой рекомендованную преподавателем литературу к конкретному занятию;</w:t>
      </w:r>
    </w:p>
    <w:p w14:paraId="52C2A416"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ходе семинара давать конкретные, четкие ответы по существу вопросов;</w:t>
      </w:r>
    </w:p>
    <w:p w14:paraId="717042B0"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5306D8" w:rsidRDefault="000C4040" w:rsidP="00CD6DD3">
      <w:pPr>
        <w:tabs>
          <w:tab w:val="left" w:pos="756"/>
        </w:tabs>
        <w:spacing w:line="276" w:lineRule="auto"/>
        <w:ind w:left="57" w:right="658"/>
        <w:jc w:val="both"/>
        <w:rPr>
          <w:rFonts w:eastAsia="Arial Unicode MS"/>
          <w:b/>
          <w:sz w:val="26"/>
          <w:szCs w:val="26"/>
          <w:shd w:val="clear" w:color="auto" w:fill="FFFFFF"/>
        </w:rPr>
      </w:pPr>
      <w:r w:rsidRPr="005306D8">
        <w:rPr>
          <w:b/>
          <w:sz w:val="26"/>
          <w:szCs w:val="26"/>
          <w:shd w:val="clear" w:color="auto" w:fill="FFFFFF"/>
        </w:rPr>
        <w:t>Методические рекомендации по подготовке к дискуссии</w:t>
      </w:r>
    </w:p>
    <w:p w14:paraId="2F4417ED"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5306D8" w:rsidRDefault="000C4040" w:rsidP="00CD6DD3">
      <w:pPr>
        <w:tabs>
          <w:tab w:val="left" w:pos="756"/>
        </w:tabs>
        <w:spacing w:line="276" w:lineRule="auto"/>
        <w:ind w:left="57" w:right="658" w:firstLine="567"/>
        <w:jc w:val="both"/>
        <w:rPr>
          <w:sz w:val="26"/>
          <w:szCs w:val="26"/>
          <w:shd w:val="clear" w:color="auto" w:fill="FFFFFF"/>
        </w:rPr>
      </w:pPr>
      <w:r w:rsidRPr="005306D8">
        <w:rPr>
          <w:sz w:val="26"/>
          <w:szCs w:val="26"/>
          <w:shd w:val="clear" w:color="auto" w:fill="FFFFFF"/>
        </w:rPr>
        <w:t>Принципы работы на интерактивном занятии в форме дискуссии:</w:t>
      </w:r>
    </w:p>
    <w:p w14:paraId="1C3FD22B"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lastRenderedPageBreak/>
        <w:t xml:space="preserve">каждый участник дискуссии по любому вопросу имеет право на собственное мнение. </w:t>
      </w:r>
    </w:p>
    <w:p w14:paraId="576E6B6D"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отсутствие прямой критики личности, критике может подвергнуться только идея. </w:t>
      </w:r>
    </w:p>
    <w:p w14:paraId="421C0A17" w14:textId="77777777" w:rsidR="000C4040" w:rsidRPr="005306D8" w:rsidRDefault="000C4040" w:rsidP="00CD6DD3">
      <w:pPr>
        <w:widowControl/>
        <w:numPr>
          <w:ilvl w:val="0"/>
          <w:numId w:val="33"/>
        </w:numPr>
        <w:tabs>
          <w:tab w:val="left" w:pos="426"/>
        </w:tabs>
        <w:autoSpaceDE/>
        <w:autoSpaceDN/>
        <w:spacing w:after="120" w:line="276" w:lineRule="auto"/>
        <w:ind w:left="57" w:right="658" w:firstLine="0"/>
        <w:jc w:val="both"/>
        <w:rPr>
          <w:sz w:val="26"/>
          <w:szCs w:val="26"/>
          <w:shd w:val="clear" w:color="auto" w:fill="FFFFFF"/>
        </w:rPr>
      </w:pPr>
      <w:r w:rsidRPr="005306D8">
        <w:rPr>
          <w:sz w:val="26"/>
          <w:szCs w:val="26"/>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5306D8" w:rsidRDefault="000C4040" w:rsidP="00CD6DD3">
      <w:pPr>
        <w:widowControl/>
        <w:autoSpaceDE/>
        <w:autoSpaceDN/>
        <w:spacing w:line="276" w:lineRule="auto"/>
        <w:ind w:left="57" w:right="658"/>
        <w:contextualSpacing/>
        <w:rPr>
          <w:sz w:val="26"/>
          <w:szCs w:val="26"/>
          <w:shd w:val="clear" w:color="auto" w:fill="FFFFFF"/>
        </w:rPr>
      </w:pPr>
      <w:r w:rsidRPr="005306D8">
        <w:rPr>
          <w:b/>
          <w:sz w:val="26"/>
          <w:szCs w:val="26"/>
          <w:shd w:val="clear" w:color="auto" w:fill="FFFFFF"/>
        </w:rPr>
        <w:t>Методические рекомендации по подготовке научного доклада</w:t>
      </w:r>
    </w:p>
    <w:p w14:paraId="6E209526"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 xml:space="preserve">Цель научного доклада - развитие у студентов навыков аналитической работы </w:t>
      </w:r>
      <w:r w:rsidRPr="005306D8">
        <w:rPr>
          <w:sz w:val="26"/>
          <w:szCs w:val="26"/>
        </w:rPr>
        <w:t xml:space="preserve">с научной литературой, анализа дискуссионных научных позиций, аргументации </w:t>
      </w:r>
      <w:r w:rsidRPr="005306D8">
        <w:rPr>
          <w:spacing w:val="1"/>
          <w:sz w:val="26"/>
          <w:szCs w:val="26"/>
        </w:rPr>
        <w:t xml:space="preserve">собственных взглядов. Подготовка научных докладов также развивает творческий </w:t>
      </w:r>
      <w:r w:rsidRPr="005306D8">
        <w:rPr>
          <w:spacing w:val="-2"/>
          <w:sz w:val="26"/>
          <w:szCs w:val="26"/>
        </w:rPr>
        <w:t>потенциал студентов.</w:t>
      </w:r>
    </w:p>
    <w:p w14:paraId="689A5CE2"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Научный доклад готовится под руководством преподавателя, который ведет практические (семинарские) занятия.</w:t>
      </w:r>
    </w:p>
    <w:p w14:paraId="04EA29F0" w14:textId="77777777" w:rsidR="000C4040" w:rsidRPr="005306D8" w:rsidRDefault="000C4040" w:rsidP="00CD6DD3">
      <w:pPr>
        <w:shd w:val="clear" w:color="auto" w:fill="FFFFFF"/>
        <w:spacing w:line="276" w:lineRule="auto"/>
        <w:ind w:left="57" w:right="658" w:firstLine="567"/>
        <w:jc w:val="both"/>
        <w:rPr>
          <w:color w:val="000000"/>
          <w:sz w:val="26"/>
          <w:szCs w:val="26"/>
        </w:rPr>
      </w:pPr>
      <w:r w:rsidRPr="005306D8">
        <w:rPr>
          <w:spacing w:val="-1"/>
          <w:sz w:val="26"/>
          <w:szCs w:val="26"/>
        </w:rPr>
        <w:t>Рекомендации студенту:</w:t>
      </w:r>
    </w:p>
    <w:p w14:paraId="26579BE1" w14:textId="77777777" w:rsidR="000C4040" w:rsidRPr="005306D8" w:rsidRDefault="000C4040" w:rsidP="00CD6DD3">
      <w:pPr>
        <w:widowControl/>
        <w:numPr>
          <w:ilvl w:val="0"/>
          <w:numId w:val="31"/>
        </w:numPr>
        <w:shd w:val="clear" w:color="auto" w:fill="FFFFFF"/>
        <w:tabs>
          <w:tab w:val="left" w:pos="426"/>
        </w:tabs>
        <w:autoSpaceDE/>
        <w:autoSpaceDN/>
        <w:spacing w:line="276" w:lineRule="auto"/>
        <w:ind w:left="57" w:right="658" w:firstLine="0"/>
        <w:jc w:val="both"/>
        <w:rPr>
          <w:spacing w:val="4"/>
          <w:sz w:val="26"/>
          <w:szCs w:val="26"/>
        </w:rPr>
      </w:pPr>
      <w:r w:rsidRPr="005306D8">
        <w:rPr>
          <w:spacing w:val="4"/>
          <w:sz w:val="26"/>
          <w:szCs w:val="26"/>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pacing w:val="4"/>
          <w:sz w:val="26"/>
          <w:szCs w:val="26"/>
        </w:rPr>
      </w:pPr>
      <w:r w:rsidRPr="005306D8">
        <w:rPr>
          <w:spacing w:val="4"/>
          <w:sz w:val="26"/>
          <w:szCs w:val="26"/>
        </w:rPr>
        <w:t>представить доклад научному руководителю в письменной форме;</w:t>
      </w:r>
    </w:p>
    <w:p w14:paraId="4E504787"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z w:val="26"/>
          <w:szCs w:val="26"/>
        </w:rPr>
      </w:pPr>
      <w:r w:rsidRPr="005306D8">
        <w:rPr>
          <w:spacing w:val="4"/>
          <w:sz w:val="26"/>
          <w:szCs w:val="26"/>
        </w:rPr>
        <w:t xml:space="preserve">выступить на семинарском занятии с 10-15 минутной презентацией своего </w:t>
      </w:r>
      <w:r w:rsidRPr="005306D8">
        <w:rPr>
          <w:spacing w:val="1"/>
          <w:sz w:val="26"/>
          <w:szCs w:val="26"/>
        </w:rPr>
        <w:t>научного доклада, ответить на вопросы студентов группы.</w:t>
      </w:r>
    </w:p>
    <w:p w14:paraId="78D4EAF8"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Требования:</w:t>
      </w:r>
    </w:p>
    <w:p w14:paraId="1B471FA3"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pacing w:val="-1"/>
          <w:sz w:val="26"/>
          <w:szCs w:val="26"/>
        </w:rPr>
        <w:t xml:space="preserve">к оформлению научного доклада: шрифт — </w:t>
      </w:r>
      <w:r w:rsidRPr="005306D8">
        <w:rPr>
          <w:spacing w:val="-1"/>
          <w:sz w:val="26"/>
          <w:szCs w:val="26"/>
          <w:lang w:val="en-US"/>
        </w:rPr>
        <w:t>Times</w:t>
      </w:r>
      <w:r w:rsidRPr="005306D8">
        <w:rPr>
          <w:spacing w:val="-1"/>
          <w:sz w:val="26"/>
          <w:szCs w:val="26"/>
        </w:rPr>
        <w:t xml:space="preserve"> </w:t>
      </w:r>
      <w:r w:rsidRPr="005306D8">
        <w:rPr>
          <w:spacing w:val="-1"/>
          <w:sz w:val="26"/>
          <w:szCs w:val="26"/>
          <w:lang w:val="en-US"/>
        </w:rPr>
        <w:t>New</w:t>
      </w:r>
      <w:r w:rsidRPr="005306D8">
        <w:rPr>
          <w:spacing w:val="-1"/>
          <w:sz w:val="26"/>
          <w:szCs w:val="26"/>
        </w:rPr>
        <w:t xml:space="preserve"> </w:t>
      </w:r>
      <w:r w:rsidRPr="005306D8">
        <w:rPr>
          <w:spacing w:val="-1"/>
          <w:sz w:val="26"/>
          <w:szCs w:val="26"/>
          <w:lang w:val="en-US"/>
        </w:rPr>
        <w:t>Roman</w:t>
      </w:r>
      <w:r w:rsidRPr="005306D8">
        <w:rPr>
          <w:spacing w:val="-1"/>
          <w:sz w:val="26"/>
          <w:szCs w:val="26"/>
        </w:rPr>
        <w:t xml:space="preserve">, размер шрифта </w:t>
      </w:r>
      <w:r w:rsidRPr="005306D8">
        <w:rPr>
          <w:spacing w:val="1"/>
          <w:sz w:val="26"/>
          <w:szCs w:val="26"/>
        </w:rPr>
        <w:t xml:space="preserve">-14, межстрочный интервал -1,5, размер полей - 2,5 см, отступ в начале абзаца - 1,25 </w:t>
      </w:r>
      <w:r w:rsidRPr="005306D8">
        <w:rPr>
          <w:spacing w:val="4"/>
          <w:sz w:val="26"/>
          <w:szCs w:val="26"/>
        </w:rPr>
        <w:t xml:space="preserve">см, форматирование по ширине); листы доклада скреплены скоросшивателем. На </w:t>
      </w:r>
      <w:r w:rsidRPr="005306D8">
        <w:rPr>
          <w:sz w:val="26"/>
          <w:szCs w:val="26"/>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 xml:space="preserve">к структуре доклада - оглавление, введение (указывается актуальность, цель и </w:t>
      </w:r>
      <w:r w:rsidRPr="005306D8">
        <w:rPr>
          <w:spacing w:val="3"/>
          <w:sz w:val="26"/>
          <w:szCs w:val="26"/>
        </w:rPr>
        <w:t xml:space="preserve">задачи), основная часть, выводы автора, список литературы (не менее 5 позиций). </w:t>
      </w:r>
      <w:r w:rsidRPr="005306D8">
        <w:rPr>
          <w:spacing w:val="8"/>
          <w:sz w:val="26"/>
          <w:szCs w:val="26"/>
        </w:rPr>
        <w:t xml:space="preserve">Объем согласовывается с преподавателем. В конце работы ставится дата ее </w:t>
      </w:r>
      <w:r w:rsidRPr="005306D8">
        <w:rPr>
          <w:sz w:val="26"/>
          <w:szCs w:val="26"/>
        </w:rPr>
        <w:t>выполнения и подпись студента, выполнившего работу.</w:t>
      </w:r>
    </w:p>
    <w:p w14:paraId="08A848C5" w14:textId="77777777"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2"/>
          <w:sz w:val="26"/>
          <w:szCs w:val="26"/>
        </w:rPr>
        <w:t xml:space="preserve">Общая оценка за доклад учитывает содержание доклада, его презентацию, а </w:t>
      </w:r>
      <w:r w:rsidRPr="005306D8">
        <w:rPr>
          <w:spacing w:val="-1"/>
          <w:sz w:val="26"/>
          <w:szCs w:val="26"/>
        </w:rPr>
        <w:t>также ответы на вопросы.</w:t>
      </w:r>
    </w:p>
    <w:p w14:paraId="3AFC5A9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Pr="005306D8" w:rsidRDefault="000C4040" w:rsidP="00CD6DD3">
      <w:pPr>
        <w:shd w:val="clear" w:color="auto" w:fill="FFFFFF"/>
        <w:spacing w:after="120" w:line="276" w:lineRule="auto"/>
        <w:ind w:left="57" w:right="658" w:firstLine="567"/>
        <w:jc w:val="both"/>
        <w:rPr>
          <w:sz w:val="26"/>
          <w:szCs w:val="26"/>
          <w:shd w:val="clear" w:color="auto" w:fill="FFFFFF"/>
        </w:rPr>
      </w:pPr>
      <w:r w:rsidRPr="005306D8">
        <w:rPr>
          <w:sz w:val="26"/>
          <w:szCs w:val="26"/>
          <w:shd w:val="clear" w:color="auto" w:fill="FFFFFF"/>
        </w:rPr>
        <w:t xml:space="preserve">Для участия в обсуждении проблем, затронутых в докладе, все студенты должны </w:t>
      </w:r>
      <w:r w:rsidRPr="005306D8">
        <w:rPr>
          <w:sz w:val="26"/>
          <w:szCs w:val="26"/>
          <w:shd w:val="clear" w:color="auto" w:fill="FFFFFF"/>
        </w:rPr>
        <w:lastRenderedPageBreak/>
        <w:t xml:space="preserve">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5306D8" w:rsidRDefault="000C4040" w:rsidP="00CD6DD3">
      <w:pPr>
        <w:shd w:val="clear" w:color="auto" w:fill="FFFFFF"/>
        <w:spacing w:line="276" w:lineRule="auto"/>
        <w:ind w:left="57" w:right="658"/>
        <w:rPr>
          <w:b/>
          <w:bCs/>
          <w:spacing w:val="1"/>
          <w:sz w:val="26"/>
          <w:szCs w:val="26"/>
        </w:rPr>
      </w:pPr>
      <w:r w:rsidRPr="005306D8">
        <w:rPr>
          <w:b/>
          <w:bCs/>
          <w:sz w:val="26"/>
          <w:szCs w:val="26"/>
        </w:rPr>
        <w:t>Методические рекомендации по работе с литературой</w:t>
      </w:r>
    </w:p>
    <w:p w14:paraId="2A73484B"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Любая форма самостоятельной работы студента (подготовка к семинарскому занятию, написание доклада и т.п.) начинается с изучения </w:t>
      </w:r>
      <w:r w:rsidRPr="005306D8">
        <w:rPr>
          <w:sz w:val="26"/>
          <w:szCs w:val="26"/>
        </w:rPr>
        <w:t>соответствующей литературы как в библиотеке, так и дома.</w:t>
      </w:r>
    </w:p>
    <w:p w14:paraId="23A924A3"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К каждой теме учебной дисциплины подобрана основная и дополнительная </w:t>
      </w:r>
      <w:r w:rsidRPr="005306D8">
        <w:rPr>
          <w:spacing w:val="-4"/>
          <w:sz w:val="26"/>
          <w:szCs w:val="26"/>
        </w:rPr>
        <w:t xml:space="preserve">литература. </w:t>
      </w:r>
      <w:r w:rsidRPr="005306D8">
        <w:rPr>
          <w:spacing w:val="-2"/>
          <w:sz w:val="26"/>
          <w:szCs w:val="26"/>
        </w:rPr>
        <w:t xml:space="preserve">Основная литература - это учебники и учебные пособия. </w:t>
      </w:r>
      <w:r w:rsidRPr="005306D8">
        <w:rPr>
          <w:spacing w:val="2"/>
          <w:sz w:val="26"/>
          <w:szCs w:val="26"/>
        </w:rPr>
        <w:t xml:space="preserve">Дополнительная литература - это монографии, сборники научных трудов, </w:t>
      </w:r>
      <w:r w:rsidRPr="005306D8">
        <w:rPr>
          <w:spacing w:val="1"/>
          <w:sz w:val="26"/>
          <w:szCs w:val="26"/>
        </w:rPr>
        <w:t xml:space="preserve">журнальные и газетные статьи, различные справочники, энциклопедии, интернет </w:t>
      </w:r>
      <w:r w:rsidRPr="005306D8">
        <w:rPr>
          <w:spacing w:val="-5"/>
          <w:sz w:val="26"/>
          <w:szCs w:val="26"/>
        </w:rPr>
        <w:t>ресурсы.</w:t>
      </w:r>
    </w:p>
    <w:p w14:paraId="2AEF4E51" w14:textId="77777777" w:rsidR="000C4040" w:rsidRPr="005306D8" w:rsidRDefault="000C4040" w:rsidP="00CD6DD3">
      <w:pPr>
        <w:shd w:val="clear" w:color="auto" w:fill="FFFFFF"/>
        <w:spacing w:line="276" w:lineRule="auto"/>
        <w:ind w:left="57" w:right="658" w:firstLine="567"/>
        <w:jc w:val="both"/>
        <w:rPr>
          <w:sz w:val="26"/>
          <w:szCs w:val="26"/>
        </w:rPr>
      </w:pPr>
      <w:r w:rsidRPr="005306D8">
        <w:rPr>
          <w:sz w:val="26"/>
          <w:szCs w:val="26"/>
        </w:rPr>
        <w:t>Рекомендации студенту:</w:t>
      </w:r>
    </w:p>
    <w:p w14:paraId="399C4FBE"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выбранную монографию или статью целесообразно внимательно просмотреть. В книгах следует ознакомиться с оглавлением</w:t>
      </w:r>
      <w:r w:rsidRPr="005306D8">
        <w:rPr>
          <w:spacing w:val="1"/>
          <w:sz w:val="26"/>
          <w:szCs w:val="26"/>
        </w:rPr>
        <w:t xml:space="preserve"> и научно-справочным аппаратом, прочитать аннотацию и предисловие. Целесообразно ее пролистать, </w:t>
      </w:r>
      <w:r w:rsidRPr="005306D8">
        <w:rPr>
          <w:sz w:val="26"/>
          <w:szCs w:val="26"/>
        </w:rPr>
        <w:t xml:space="preserve">рассмотреть иллюстрации, таблицы, диаграммы, приложения. Такое поверхностное </w:t>
      </w:r>
      <w:r w:rsidRPr="005306D8">
        <w:rPr>
          <w:spacing w:val="1"/>
          <w:sz w:val="26"/>
          <w:szCs w:val="26"/>
        </w:rPr>
        <w:t xml:space="preserve">ознакомление позволит узнать, какие главы следует читать внимательно, а какие - </w:t>
      </w:r>
      <w:r w:rsidRPr="005306D8">
        <w:rPr>
          <w:spacing w:val="-3"/>
          <w:sz w:val="26"/>
          <w:szCs w:val="26"/>
        </w:rPr>
        <w:t>прочитать быстро;</w:t>
      </w:r>
    </w:p>
    <w:p w14:paraId="3CAC0F74"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pacing w:val="4"/>
          <w:sz w:val="26"/>
          <w:szCs w:val="26"/>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306D8">
        <w:rPr>
          <w:spacing w:val="1"/>
          <w:sz w:val="26"/>
          <w:szCs w:val="26"/>
        </w:rPr>
        <w:t>источником целесообразно также выделять важную информацию;</w:t>
      </w:r>
    </w:p>
    <w:p w14:paraId="2FD9B068"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pacing w:val="-1"/>
          <w:sz w:val="26"/>
          <w:szCs w:val="26"/>
        </w:rPr>
      </w:pPr>
      <w:r w:rsidRPr="005306D8">
        <w:rPr>
          <w:spacing w:val="3"/>
          <w:sz w:val="26"/>
          <w:szCs w:val="26"/>
        </w:rPr>
        <w:t xml:space="preserve">если книга или журнал не являются собственностью студента, то </w:t>
      </w:r>
      <w:r w:rsidRPr="005306D8">
        <w:rPr>
          <w:spacing w:val="5"/>
          <w:sz w:val="26"/>
          <w:szCs w:val="26"/>
        </w:rPr>
        <w:t xml:space="preserve">целесообразно записывать номера страниц, которые привлекли внимание. Позже </w:t>
      </w:r>
      <w:r w:rsidRPr="005306D8">
        <w:rPr>
          <w:spacing w:val="8"/>
          <w:sz w:val="26"/>
          <w:szCs w:val="26"/>
        </w:rPr>
        <w:t xml:space="preserve">следует возвратиться к ним, перечитать или переписать нужную информацию. </w:t>
      </w:r>
      <w:r w:rsidRPr="005306D8">
        <w:rPr>
          <w:spacing w:val="3"/>
          <w:sz w:val="26"/>
          <w:szCs w:val="26"/>
        </w:rPr>
        <w:t xml:space="preserve">Физическое действие по записыванию помогает прочно заложить данную </w:t>
      </w:r>
      <w:r w:rsidRPr="005306D8">
        <w:rPr>
          <w:spacing w:val="-1"/>
          <w:sz w:val="26"/>
          <w:szCs w:val="26"/>
        </w:rPr>
        <w:t>информацию в «банк памяти».</w:t>
      </w:r>
    </w:p>
    <w:p w14:paraId="4D514266" w14:textId="52CBDA59"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1"/>
          <w:sz w:val="26"/>
          <w:szCs w:val="26"/>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A5462D2" w14:textId="77777777" w:rsidR="000B1349" w:rsidRDefault="000B1349" w:rsidP="00CD6DD3">
      <w:pPr>
        <w:shd w:val="clear" w:color="auto" w:fill="FFFFFF"/>
        <w:spacing w:line="276" w:lineRule="auto"/>
        <w:ind w:right="658"/>
        <w:jc w:val="both"/>
        <w:rPr>
          <w:spacing w:val="1"/>
          <w:sz w:val="28"/>
          <w:szCs w:val="28"/>
        </w:rPr>
      </w:pPr>
    </w:p>
    <w:p w14:paraId="492C4F79" w14:textId="1098E5D8" w:rsidR="00152FB3" w:rsidRPr="00CD6DD3" w:rsidRDefault="0072433A" w:rsidP="0072433A">
      <w:pPr>
        <w:pStyle w:val="1"/>
        <w:tabs>
          <w:tab w:val="left" w:pos="2798"/>
        </w:tabs>
        <w:spacing w:before="1" w:after="120"/>
        <w:ind w:left="777" w:right="686"/>
        <w:rPr>
          <w:sz w:val="26"/>
          <w:szCs w:val="26"/>
        </w:rPr>
      </w:pPr>
      <w:bookmarkStart w:id="86" w:name="_bookmark18"/>
      <w:bookmarkEnd w:id="86"/>
      <w:r>
        <w:rPr>
          <w:sz w:val="26"/>
          <w:szCs w:val="26"/>
        </w:rPr>
        <w:t xml:space="preserve">11. </w:t>
      </w:r>
      <w:r w:rsidR="00DC55B4" w:rsidRPr="00CD6DD3">
        <w:rPr>
          <w:sz w:val="26"/>
          <w:szCs w:val="26"/>
        </w:rPr>
        <w:t>Перечень</w:t>
      </w:r>
      <w:r w:rsidR="00DC55B4" w:rsidRPr="00CD6DD3">
        <w:rPr>
          <w:spacing w:val="1"/>
          <w:sz w:val="26"/>
          <w:szCs w:val="26"/>
        </w:rPr>
        <w:t xml:space="preserve"> </w:t>
      </w:r>
      <w:r w:rsidR="00DC55B4" w:rsidRPr="00CD6DD3">
        <w:rPr>
          <w:sz w:val="26"/>
          <w:szCs w:val="26"/>
        </w:rPr>
        <w:t>информационных</w:t>
      </w:r>
      <w:r w:rsidR="00DC55B4" w:rsidRPr="00CD6DD3">
        <w:rPr>
          <w:spacing w:val="1"/>
          <w:sz w:val="26"/>
          <w:szCs w:val="26"/>
        </w:rPr>
        <w:t xml:space="preserve"> </w:t>
      </w:r>
      <w:r w:rsidR="00DC55B4" w:rsidRPr="00CD6DD3">
        <w:rPr>
          <w:sz w:val="26"/>
          <w:szCs w:val="26"/>
        </w:rPr>
        <w:t>технологий,</w:t>
      </w:r>
      <w:r w:rsidR="00DC55B4" w:rsidRPr="00CD6DD3">
        <w:rPr>
          <w:spacing w:val="1"/>
          <w:sz w:val="26"/>
          <w:szCs w:val="26"/>
        </w:rPr>
        <w:t xml:space="preserve"> </w:t>
      </w:r>
      <w:r w:rsidR="00DC55B4" w:rsidRPr="00CD6DD3">
        <w:rPr>
          <w:sz w:val="26"/>
          <w:szCs w:val="26"/>
        </w:rPr>
        <w:t>используемых</w:t>
      </w:r>
      <w:r w:rsidR="00DC55B4" w:rsidRPr="00CD6DD3">
        <w:rPr>
          <w:spacing w:val="1"/>
          <w:sz w:val="26"/>
          <w:szCs w:val="26"/>
        </w:rPr>
        <w:t xml:space="preserve"> </w:t>
      </w:r>
      <w:r w:rsidR="00DC55B4" w:rsidRPr="00CD6DD3">
        <w:rPr>
          <w:sz w:val="26"/>
          <w:szCs w:val="26"/>
        </w:rPr>
        <w:t>при</w:t>
      </w:r>
      <w:r w:rsidR="00DC55B4" w:rsidRPr="00CD6DD3">
        <w:rPr>
          <w:spacing w:val="-67"/>
          <w:sz w:val="26"/>
          <w:szCs w:val="26"/>
        </w:rPr>
        <w:t xml:space="preserve"> </w:t>
      </w:r>
      <w:r w:rsidR="00DC55B4" w:rsidRPr="00CD6DD3">
        <w:rPr>
          <w:sz w:val="26"/>
          <w:szCs w:val="26"/>
        </w:rPr>
        <w:t>осуществлении</w:t>
      </w:r>
      <w:r w:rsidR="00DC55B4" w:rsidRPr="00CD6DD3">
        <w:rPr>
          <w:spacing w:val="1"/>
          <w:sz w:val="26"/>
          <w:szCs w:val="26"/>
        </w:rPr>
        <w:t xml:space="preserve"> </w:t>
      </w:r>
      <w:r w:rsidR="00DC55B4" w:rsidRPr="00CD6DD3">
        <w:rPr>
          <w:sz w:val="26"/>
          <w:szCs w:val="26"/>
        </w:rPr>
        <w:t>образовательного</w:t>
      </w:r>
      <w:r w:rsidR="00DC55B4" w:rsidRPr="00CD6DD3">
        <w:rPr>
          <w:spacing w:val="1"/>
          <w:sz w:val="26"/>
          <w:szCs w:val="26"/>
        </w:rPr>
        <w:t xml:space="preserve"> </w:t>
      </w:r>
      <w:r w:rsidR="00DC55B4" w:rsidRPr="00CD6DD3">
        <w:rPr>
          <w:sz w:val="26"/>
          <w:szCs w:val="26"/>
        </w:rPr>
        <w:t>процесса</w:t>
      </w:r>
      <w:r w:rsidR="00DC55B4" w:rsidRPr="00CD6DD3">
        <w:rPr>
          <w:spacing w:val="1"/>
          <w:sz w:val="26"/>
          <w:szCs w:val="26"/>
        </w:rPr>
        <w:t xml:space="preserve"> </w:t>
      </w:r>
      <w:r w:rsidR="00DC55B4" w:rsidRPr="00CD6DD3">
        <w:rPr>
          <w:sz w:val="26"/>
          <w:szCs w:val="26"/>
        </w:rPr>
        <w:t>по</w:t>
      </w:r>
      <w:r w:rsidR="00DC55B4" w:rsidRPr="00CD6DD3">
        <w:rPr>
          <w:spacing w:val="1"/>
          <w:sz w:val="26"/>
          <w:szCs w:val="26"/>
        </w:rPr>
        <w:t xml:space="preserve"> </w:t>
      </w:r>
      <w:r w:rsidR="00DC55B4" w:rsidRPr="00CD6DD3">
        <w:rPr>
          <w:sz w:val="26"/>
          <w:szCs w:val="26"/>
        </w:rPr>
        <w:t>дисциплине,</w:t>
      </w:r>
      <w:r w:rsidR="00DC55B4" w:rsidRPr="00CD6DD3">
        <w:rPr>
          <w:spacing w:val="1"/>
          <w:sz w:val="26"/>
          <w:szCs w:val="26"/>
        </w:rPr>
        <w:t xml:space="preserve"> </w:t>
      </w:r>
      <w:r w:rsidR="00DC55B4" w:rsidRPr="00CD6DD3">
        <w:rPr>
          <w:sz w:val="26"/>
          <w:szCs w:val="26"/>
        </w:rPr>
        <w:t>включая</w:t>
      </w:r>
      <w:r w:rsidR="00DC55B4" w:rsidRPr="00CD6DD3">
        <w:rPr>
          <w:spacing w:val="1"/>
          <w:sz w:val="26"/>
          <w:szCs w:val="26"/>
        </w:rPr>
        <w:t xml:space="preserve"> </w:t>
      </w:r>
      <w:r w:rsidR="00DC55B4" w:rsidRPr="00CD6DD3">
        <w:rPr>
          <w:sz w:val="26"/>
          <w:szCs w:val="26"/>
        </w:rPr>
        <w:t>перечень необходимого программного обеспечения и информационных</w:t>
      </w:r>
      <w:r w:rsidR="00DC55B4" w:rsidRPr="00CD6DD3">
        <w:rPr>
          <w:spacing w:val="1"/>
          <w:sz w:val="26"/>
          <w:szCs w:val="26"/>
        </w:rPr>
        <w:t xml:space="preserve"> </w:t>
      </w:r>
      <w:r w:rsidR="00DC55B4" w:rsidRPr="00CD6DD3">
        <w:rPr>
          <w:sz w:val="26"/>
          <w:szCs w:val="26"/>
        </w:rPr>
        <w:t>справочных систем</w:t>
      </w:r>
    </w:p>
    <w:p w14:paraId="43F1B670" w14:textId="52B4B86D" w:rsidR="00152FB3" w:rsidRPr="00CD6DD3" w:rsidRDefault="00DC55B4" w:rsidP="00CD6DD3">
      <w:pPr>
        <w:pStyle w:val="a3"/>
        <w:spacing w:before="1" w:line="276" w:lineRule="auto"/>
        <w:ind w:left="57" w:right="679" w:firstLine="542"/>
        <w:jc w:val="both"/>
        <w:rPr>
          <w:sz w:val="26"/>
          <w:szCs w:val="26"/>
        </w:rPr>
      </w:pPr>
      <w:r w:rsidRPr="00CD6DD3">
        <w:rPr>
          <w:sz w:val="26"/>
          <w:szCs w:val="26"/>
        </w:rPr>
        <w:t>При изучении дисциплины используются информационные технологии</w:t>
      </w:r>
      <w:r w:rsidRPr="00CD6DD3">
        <w:rPr>
          <w:spacing w:val="1"/>
          <w:sz w:val="26"/>
          <w:szCs w:val="26"/>
        </w:rPr>
        <w:t xml:space="preserve"> </w:t>
      </w:r>
      <w:r w:rsidRPr="00CD6DD3">
        <w:rPr>
          <w:sz w:val="26"/>
          <w:szCs w:val="26"/>
        </w:rPr>
        <w:t xml:space="preserve">компании </w:t>
      </w:r>
      <w:r w:rsidR="00024D95" w:rsidRPr="00CD6DD3">
        <w:rPr>
          <w:sz w:val="26"/>
          <w:szCs w:val="26"/>
          <w:lang w:val="en-US"/>
        </w:rPr>
        <w:t>Microsoft</w:t>
      </w:r>
      <w:r w:rsidRPr="00CD6DD3">
        <w:rPr>
          <w:sz w:val="26"/>
          <w:szCs w:val="26"/>
        </w:rPr>
        <w:t>, мультимедийные материалы Минэкономразвития и</w:t>
      </w:r>
      <w:r w:rsidRPr="00CD6DD3">
        <w:rPr>
          <w:spacing w:val="-67"/>
          <w:sz w:val="26"/>
          <w:szCs w:val="26"/>
        </w:rPr>
        <w:t xml:space="preserve"> </w:t>
      </w:r>
      <w:r w:rsidRPr="00CD6DD3">
        <w:rPr>
          <w:sz w:val="26"/>
          <w:szCs w:val="26"/>
        </w:rPr>
        <w:t>Минпромторга.</w:t>
      </w:r>
    </w:p>
    <w:p w14:paraId="2AF0CC97" w14:textId="7AAD283A" w:rsidR="00152FB3" w:rsidRPr="00CD6DD3" w:rsidRDefault="00DC55B4" w:rsidP="00CD6DD3">
      <w:pPr>
        <w:pStyle w:val="1"/>
        <w:spacing w:before="240"/>
        <w:ind w:left="57"/>
        <w:jc w:val="left"/>
        <w:rPr>
          <w:sz w:val="26"/>
          <w:szCs w:val="26"/>
        </w:rPr>
      </w:pPr>
      <w:bookmarkStart w:id="87" w:name="_bookmark19"/>
      <w:bookmarkEnd w:id="87"/>
      <w:r w:rsidRPr="00CD6DD3">
        <w:rPr>
          <w:sz w:val="26"/>
          <w:szCs w:val="26"/>
        </w:rPr>
        <w:t>11.1.</w:t>
      </w:r>
      <w:r w:rsidRPr="00CD6DD3">
        <w:rPr>
          <w:spacing w:val="-6"/>
          <w:sz w:val="26"/>
          <w:szCs w:val="26"/>
        </w:rPr>
        <w:t xml:space="preserve"> </w:t>
      </w:r>
      <w:r w:rsidRPr="00CD6DD3">
        <w:rPr>
          <w:sz w:val="26"/>
          <w:szCs w:val="26"/>
        </w:rPr>
        <w:t>Комплект</w:t>
      </w:r>
      <w:r w:rsidRPr="00CD6DD3">
        <w:rPr>
          <w:spacing w:val="-4"/>
          <w:sz w:val="26"/>
          <w:szCs w:val="26"/>
        </w:rPr>
        <w:t xml:space="preserve"> </w:t>
      </w:r>
      <w:r w:rsidRPr="00CD6DD3">
        <w:rPr>
          <w:sz w:val="26"/>
          <w:szCs w:val="26"/>
        </w:rPr>
        <w:t>лицензионного</w:t>
      </w:r>
      <w:r w:rsidRPr="00CD6DD3">
        <w:rPr>
          <w:spacing w:val="-5"/>
          <w:sz w:val="26"/>
          <w:szCs w:val="26"/>
        </w:rPr>
        <w:t xml:space="preserve"> </w:t>
      </w:r>
      <w:r w:rsidRPr="00CD6DD3">
        <w:rPr>
          <w:sz w:val="26"/>
          <w:szCs w:val="26"/>
        </w:rPr>
        <w:t>программного</w:t>
      </w:r>
      <w:r w:rsidRPr="00CD6DD3">
        <w:rPr>
          <w:spacing w:val="-4"/>
          <w:sz w:val="26"/>
          <w:szCs w:val="26"/>
        </w:rPr>
        <w:t xml:space="preserve"> </w:t>
      </w:r>
      <w:r w:rsidRPr="00CD6DD3">
        <w:rPr>
          <w:sz w:val="26"/>
          <w:szCs w:val="26"/>
        </w:rPr>
        <w:t>обеспечения</w:t>
      </w:r>
    </w:p>
    <w:p w14:paraId="08306656" w14:textId="77777777" w:rsidR="00024D95" w:rsidRPr="00CD6DD3" w:rsidRDefault="00DC55B4" w:rsidP="00CD6DD3">
      <w:pPr>
        <w:pStyle w:val="a7"/>
        <w:numPr>
          <w:ilvl w:val="0"/>
          <w:numId w:val="3"/>
        </w:numPr>
        <w:tabs>
          <w:tab w:val="left" w:pos="1663"/>
        </w:tabs>
        <w:spacing w:before="160" w:line="276" w:lineRule="auto"/>
        <w:ind w:left="57" w:hanging="284"/>
        <w:rPr>
          <w:sz w:val="26"/>
          <w:szCs w:val="26"/>
        </w:rPr>
      </w:pPr>
      <w:r w:rsidRPr="00CD6DD3">
        <w:rPr>
          <w:sz w:val="26"/>
          <w:szCs w:val="26"/>
        </w:rPr>
        <w:t>Windows,</w:t>
      </w:r>
      <w:r w:rsidRPr="00CD6DD3">
        <w:rPr>
          <w:spacing w:val="-4"/>
          <w:sz w:val="26"/>
          <w:szCs w:val="26"/>
        </w:rPr>
        <w:t xml:space="preserve"> </w:t>
      </w:r>
      <w:r w:rsidRPr="00CD6DD3">
        <w:rPr>
          <w:sz w:val="26"/>
          <w:szCs w:val="26"/>
        </w:rPr>
        <w:t>Microsoft</w:t>
      </w:r>
      <w:r w:rsidRPr="00CD6DD3">
        <w:rPr>
          <w:spacing w:val="64"/>
          <w:sz w:val="26"/>
          <w:szCs w:val="26"/>
        </w:rPr>
        <w:t xml:space="preserve"> </w:t>
      </w:r>
      <w:r w:rsidRPr="00CD6DD3">
        <w:rPr>
          <w:sz w:val="26"/>
          <w:szCs w:val="26"/>
        </w:rPr>
        <w:t>Office</w:t>
      </w:r>
    </w:p>
    <w:p w14:paraId="6D00FA44" w14:textId="0795217D" w:rsidR="00152FB3" w:rsidRPr="00CD6DD3" w:rsidRDefault="00DC55B4" w:rsidP="00CD6DD3">
      <w:pPr>
        <w:pStyle w:val="a7"/>
        <w:numPr>
          <w:ilvl w:val="0"/>
          <w:numId w:val="3"/>
        </w:numPr>
        <w:tabs>
          <w:tab w:val="left" w:pos="1663"/>
        </w:tabs>
        <w:spacing w:line="276" w:lineRule="auto"/>
        <w:ind w:left="57" w:hanging="284"/>
        <w:rPr>
          <w:sz w:val="26"/>
          <w:szCs w:val="26"/>
        </w:rPr>
      </w:pPr>
      <w:r w:rsidRPr="00CD6DD3">
        <w:rPr>
          <w:sz w:val="26"/>
          <w:szCs w:val="26"/>
        </w:rPr>
        <w:t>Антивирус</w:t>
      </w:r>
      <w:r w:rsidRPr="00CD6DD3">
        <w:rPr>
          <w:spacing w:val="-7"/>
          <w:sz w:val="26"/>
          <w:szCs w:val="26"/>
        </w:rPr>
        <w:t xml:space="preserve"> </w:t>
      </w:r>
      <w:r w:rsidR="006C5757" w:rsidRPr="00CD6DD3">
        <w:rPr>
          <w:color w:val="000000"/>
          <w:sz w:val="26"/>
          <w:szCs w:val="26"/>
          <w:lang w:val="en-US" w:eastAsia="ru-RU"/>
        </w:rPr>
        <w:t>Kaspersky</w:t>
      </w:r>
    </w:p>
    <w:p w14:paraId="598DE708" w14:textId="3F5072DF" w:rsidR="00152FB3" w:rsidRPr="00CD6DD3" w:rsidRDefault="005306D8" w:rsidP="00CD6DD3">
      <w:pPr>
        <w:pStyle w:val="1"/>
        <w:numPr>
          <w:ilvl w:val="1"/>
          <w:numId w:val="2"/>
        </w:numPr>
        <w:tabs>
          <w:tab w:val="left" w:pos="1701"/>
          <w:tab w:val="left" w:pos="9182"/>
          <w:tab w:val="left" w:pos="10574"/>
        </w:tabs>
        <w:spacing w:before="161"/>
        <w:ind w:left="57" w:right="686" w:firstLine="567"/>
        <w:jc w:val="left"/>
        <w:rPr>
          <w:sz w:val="26"/>
          <w:szCs w:val="26"/>
        </w:rPr>
      </w:pPr>
      <w:bookmarkStart w:id="88" w:name="_bookmark20"/>
      <w:bookmarkEnd w:id="88"/>
      <w:r w:rsidRPr="00CD6DD3">
        <w:rPr>
          <w:sz w:val="26"/>
          <w:szCs w:val="26"/>
        </w:rPr>
        <w:t xml:space="preserve">Современные профессиональные базы данных и </w:t>
      </w:r>
      <w:r w:rsidR="00DC55B4" w:rsidRPr="00CD6DD3">
        <w:rPr>
          <w:sz w:val="26"/>
          <w:szCs w:val="26"/>
        </w:rPr>
        <w:t>информационные</w:t>
      </w:r>
      <w:r w:rsidR="00DC55B4" w:rsidRPr="00CD6DD3">
        <w:rPr>
          <w:spacing w:val="-1"/>
          <w:sz w:val="26"/>
          <w:szCs w:val="26"/>
        </w:rPr>
        <w:t xml:space="preserve"> </w:t>
      </w:r>
      <w:r w:rsidR="00DC55B4" w:rsidRPr="00CD6DD3">
        <w:rPr>
          <w:sz w:val="26"/>
          <w:szCs w:val="26"/>
        </w:rPr>
        <w:lastRenderedPageBreak/>
        <w:t>справочные системы</w:t>
      </w:r>
    </w:p>
    <w:p w14:paraId="33E50023" w14:textId="77777777" w:rsidR="00152FB3" w:rsidRPr="00CD6DD3" w:rsidRDefault="00DC55B4" w:rsidP="00CD6DD3">
      <w:pPr>
        <w:pStyle w:val="a7"/>
        <w:numPr>
          <w:ilvl w:val="0"/>
          <w:numId w:val="1"/>
        </w:numPr>
        <w:tabs>
          <w:tab w:val="left" w:pos="2371"/>
        </w:tabs>
        <w:spacing w:before="160"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4"/>
          <w:sz w:val="26"/>
          <w:szCs w:val="26"/>
        </w:rPr>
        <w:t xml:space="preserve"> </w:t>
      </w:r>
      <w:r w:rsidRPr="00CD6DD3">
        <w:rPr>
          <w:sz w:val="26"/>
          <w:szCs w:val="26"/>
        </w:rPr>
        <w:t>«Гарант»</w:t>
      </w:r>
    </w:p>
    <w:p w14:paraId="73431D92" w14:textId="77777777"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3"/>
          <w:sz w:val="26"/>
          <w:szCs w:val="26"/>
        </w:rPr>
        <w:t xml:space="preserve"> </w:t>
      </w:r>
      <w:r w:rsidRPr="00CD6DD3">
        <w:rPr>
          <w:sz w:val="26"/>
          <w:szCs w:val="26"/>
        </w:rPr>
        <w:t>«Консультант</w:t>
      </w:r>
      <w:r w:rsidRPr="00CD6DD3">
        <w:rPr>
          <w:spacing w:val="-4"/>
          <w:sz w:val="26"/>
          <w:szCs w:val="26"/>
        </w:rPr>
        <w:t xml:space="preserve"> </w:t>
      </w:r>
      <w:r w:rsidRPr="00CD6DD3">
        <w:rPr>
          <w:sz w:val="26"/>
          <w:szCs w:val="26"/>
        </w:rPr>
        <w:t>Плюс»</w:t>
      </w:r>
    </w:p>
    <w:p w14:paraId="70D26897" w14:textId="0AFEB3EF"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Электронная</w:t>
      </w:r>
      <w:r w:rsidRPr="00CD6DD3">
        <w:rPr>
          <w:spacing w:val="-10"/>
          <w:sz w:val="26"/>
          <w:szCs w:val="26"/>
        </w:rPr>
        <w:t xml:space="preserve"> </w:t>
      </w:r>
      <w:r w:rsidRPr="00CD6DD3">
        <w:rPr>
          <w:sz w:val="26"/>
          <w:szCs w:val="26"/>
        </w:rPr>
        <w:t>энциклопедия</w:t>
      </w:r>
      <w:r w:rsidR="00024D95" w:rsidRPr="00CD6DD3">
        <w:rPr>
          <w:sz w:val="26"/>
          <w:szCs w:val="26"/>
        </w:rPr>
        <w:t xml:space="preserve"> - </w:t>
      </w:r>
      <w:hyperlink r:id="rId10">
        <w:r w:rsidRPr="00CD6DD3">
          <w:rPr>
            <w:sz w:val="26"/>
            <w:szCs w:val="26"/>
          </w:rPr>
          <w:t>http://ru.wikipedia.org/wiki/Wiki</w:t>
        </w:r>
      </w:hyperlink>
    </w:p>
    <w:p w14:paraId="5303611D" w14:textId="77777777" w:rsidR="00152FB3" w:rsidRPr="00CD6DD3" w:rsidRDefault="00DC55B4" w:rsidP="00CD6DD3">
      <w:pPr>
        <w:pStyle w:val="a7"/>
        <w:numPr>
          <w:ilvl w:val="0"/>
          <w:numId w:val="1"/>
        </w:numPr>
        <w:tabs>
          <w:tab w:val="left" w:pos="2578"/>
          <w:tab w:val="left" w:pos="2579"/>
          <w:tab w:val="left" w:pos="3867"/>
          <w:tab w:val="left" w:pos="5815"/>
          <w:tab w:val="left" w:pos="7351"/>
          <w:tab w:val="left" w:pos="9137"/>
          <w:tab w:val="left" w:pos="10635"/>
        </w:tabs>
        <w:spacing w:line="276" w:lineRule="auto"/>
        <w:ind w:left="57" w:hanging="284"/>
        <w:rPr>
          <w:sz w:val="26"/>
          <w:szCs w:val="26"/>
        </w:rPr>
      </w:pPr>
      <w:r w:rsidRPr="00CD6DD3">
        <w:rPr>
          <w:sz w:val="26"/>
          <w:szCs w:val="26"/>
        </w:rPr>
        <w:t>Система</w:t>
      </w:r>
      <w:r w:rsidRPr="00CD6DD3">
        <w:rPr>
          <w:sz w:val="26"/>
          <w:szCs w:val="26"/>
        </w:rPr>
        <w:tab/>
        <w:t>комплексного</w:t>
      </w:r>
      <w:r w:rsidRPr="00CD6DD3">
        <w:rPr>
          <w:sz w:val="26"/>
          <w:szCs w:val="26"/>
        </w:rPr>
        <w:tab/>
        <w:t>раскрытия</w:t>
      </w:r>
      <w:r w:rsidRPr="00CD6DD3">
        <w:rPr>
          <w:sz w:val="26"/>
          <w:szCs w:val="26"/>
        </w:rPr>
        <w:tab/>
        <w:t>информации</w:t>
      </w:r>
      <w:r w:rsidRPr="00CD6DD3">
        <w:rPr>
          <w:sz w:val="26"/>
          <w:szCs w:val="26"/>
        </w:rPr>
        <w:tab/>
        <w:t>«СКРИН»</w:t>
      </w:r>
      <w:r w:rsidRPr="00CD6DD3">
        <w:rPr>
          <w:sz w:val="26"/>
          <w:szCs w:val="26"/>
        </w:rPr>
        <w:tab/>
      </w:r>
      <w:r w:rsidRPr="00CD6DD3">
        <w:rPr>
          <w:spacing w:val="-2"/>
          <w:sz w:val="26"/>
          <w:szCs w:val="26"/>
        </w:rPr>
        <w:t>-</w:t>
      </w:r>
      <w:r w:rsidRPr="00CD6DD3">
        <w:rPr>
          <w:spacing w:val="-67"/>
          <w:sz w:val="26"/>
          <w:szCs w:val="26"/>
        </w:rPr>
        <w:t xml:space="preserve"> </w:t>
      </w:r>
      <w:hyperlink r:id="rId11">
        <w:r w:rsidRPr="00CD6DD3">
          <w:rPr>
            <w:sz w:val="26"/>
            <w:szCs w:val="26"/>
          </w:rPr>
          <w:t>http://www.skrin.ru/</w:t>
        </w:r>
      </w:hyperlink>
    </w:p>
    <w:p w14:paraId="43B183E8" w14:textId="77777777" w:rsidR="00152FB3" w:rsidRPr="00CD6DD3" w:rsidRDefault="00DC55B4" w:rsidP="00CD6DD3">
      <w:pPr>
        <w:pStyle w:val="a7"/>
        <w:numPr>
          <w:ilvl w:val="1"/>
          <w:numId w:val="2"/>
        </w:numPr>
        <w:tabs>
          <w:tab w:val="left" w:pos="1843"/>
        </w:tabs>
        <w:spacing w:before="239"/>
        <w:ind w:left="57" w:right="692" w:firstLine="0"/>
        <w:jc w:val="left"/>
        <w:rPr>
          <w:b/>
          <w:sz w:val="26"/>
          <w:szCs w:val="26"/>
        </w:rPr>
      </w:pPr>
      <w:r w:rsidRPr="00CD6DD3">
        <w:rPr>
          <w:b/>
          <w:sz w:val="26"/>
          <w:szCs w:val="26"/>
        </w:rPr>
        <w:t>Сертифицированные</w:t>
      </w:r>
      <w:r w:rsidRPr="00CD6DD3">
        <w:rPr>
          <w:b/>
          <w:spacing w:val="45"/>
          <w:sz w:val="26"/>
          <w:szCs w:val="26"/>
        </w:rPr>
        <w:t xml:space="preserve"> </w:t>
      </w:r>
      <w:r w:rsidRPr="00CD6DD3">
        <w:rPr>
          <w:b/>
          <w:sz w:val="26"/>
          <w:szCs w:val="26"/>
        </w:rPr>
        <w:t>программные</w:t>
      </w:r>
      <w:r w:rsidRPr="00CD6DD3">
        <w:rPr>
          <w:b/>
          <w:spacing w:val="45"/>
          <w:sz w:val="26"/>
          <w:szCs w:val="26"/>
        </w:rPr>
        <w:t xml:space="preserve"> </w:t>
      </w:r>
      <w:r w:rsidRPr="00CD6DD3">
        <w:rPr>
          <w:b/>
          <w:sz w:val="26"/>
          <w:szCs w:val="26"/>
        </w:rPr>
        <w:t>и</w:t>
      </w:r>
      <w:r w:rsidRPr="00CD6DD3">
        <w:rPr>
          <w:b/>
          <w:spacing w:val="44"/>
          <w:sz w:val="26"/>
          <w:szCs w:val="26"/>
        </w:rPr>
        <w:t xml:space="preserve"> </w:t>
      </w:r>
      <w:r w:rsidRPr="00CD6DD3">
        <w:rPr>
          <w:b/>
          <w:sz w:val="26"/>
          <w:szCs w:val="26"/>
        </w:rPr>
        <w:t>аппаратные</w:t>
      </w:r>
      <w:r w:rsidRPr="00CD6DD3">
        <w:rPr>
          <w:b/>
          <w:spacing w:val="45"/>
          <w:sz w:val="26"/>
          <w:szCs w:val="26"/>
        </w:rPr>
        <w:t xml:space="preserve"> </w:t>
      </w:r>
      <w:r w:rsidRPr="00CD6DD3">
        <w:rPr>
          <w:b/>
          <w:sz w:val="26"/>
          <w:szCs w:val="26"/>
        </w:rPr>
        <w:t>средства</w:t>
      </w:r>
      <w:r w:rsidRPr="00CD6DD3">
        <w:rPr>
          <w:b/>
          <w:spacing w:val="-67"/>
          <w:sz w:val="26"/>
          <w:szCs w:val="26"/>
        </w:rPr>
        <w:t xml:space="preserve"> </w:t>
      </w:r>
      <w:r w:rsidRPr="00CD6DD3">
        <w:rPr>
          <w:b/>
          <w:sz w:val="26"/>
          <w:szCs w:val="26"/>
        </w:rPr>
        <w:t>защиты</w:t>
      </w:r>
      <w:r w:rsidRPr="00CD6DD3">
        <w:rPr>
          <w:b/>
          <w:spacing w:val="-2"/>
          <w:sz w:val="26"/>
          <w:szCs w:val="26"/>
        </w:rPr>
        <w:t xml:space="preserve"> </w:t>
      </w:r>
      <w:r w:rsidRPr="00CD6DD3">
        <w:rPr>
          <w:b/>
          <w:sz w:val="26"/>
          <w:szCs w:val="26"/>
        </w:rPr>
        <w:t>информации</w:t>
      </w:r>
    </w:p>
    <w:p w14:paraId="0C1E241D" w14:textId="14487B86" w:rsidR="00152FB3" w:rsidRPr="00CD6DD3" w:rsidRDefault="00DC55B4" w:rsidP="00CD6DD3">
      <w:pPr>
        <w:pStyle w:val="a3"/>
        <w:spacing w:before="160"/>
        <w:ind w:left="57"/>
        <w:rPr>
          <w:sz w:val="26"/>
          <w:szCs w:val="26"/>
        </w:rPr>
      </w:pPr>
      <w:r w:rsidRPr="00CD6DD3">
        <w:rPr>
          <w:sz w:val="26"/>
          <w:szCs w:val="26"/>
        </w:rPr>
        <w:t>Не</w:t>
      </w:r>
      <w:r w:rsidRPr="00CD6DD3">
        <w:rPr>
          <w:spacing w:val="-4"/>
          <w:sz w:val="26"/>
          <w:szCs w:val="26"/>
        </w:rPr>
        <w:t xml:space="preserve"> </w:t>
      </w:r>
      <w:r w:rsidRPr="00CD6DD3">
        <w:rPr>
          <w:sz w:val="26"/>
          <w:szCs w:val="26"/>
        </w:rPr>
        <w:t>предусмотрен</w:t>
      </w:r>
      <w:r w:rsidR="0051185B" w:rsidRPr="00CD6DD3">
        <w:rPr>
          <w:sz w:val="26"/>
          <w:szCs w:val="26"/>
        </w:rPr>
        <w:t>ы</w:t>
      </w:r>
      <w:r w:rsidRPr="00CD6DD3">
        <w:rPr>
          <w:sz w:val="26"/>
          <w:szCs w:val="26"/>
        </w:rPr>
        <w:t>.</w:t>
      </w:r>
    </w:p>
    <w:p w14:paraId="49814C78" w14:textId="77777777" w:rsidR="00CD6DD3" w:rsidRPr="00CD6DD3" w:rsidRDefault="00CD6DD3" w:rsidP="00CD6DD3">
      <w:pPr>
        <w:pStyle w:val="a3"/>
        <w:spacing w:before="62"/>
        <w:ind w:left="57"/>
        <w:rPr>
          <w:sz w:val="26"/>
          <w:szCs w:val="26"/>
        </w:rPr>
      </w:pPr>
    </w:p>
    <w:p w14:paraId="1B754009" w14:textId="666B3035" w:rsidR="00152FB3" w:rsidRPr="00CD6DD3" w:rsidRDefault="00131DDD" w:rsidP="00131DDD">
      <w:pPr>
        <w:pStyle w:val="1"/>
        <w:ind w:left="674" w:right="686"/>
        <w:rPr>
          <w:sz w:val="26"/>
          <w:szCs w:val="26"/>
        </w:rPr>
      </w:pPr>
      <w:bookmarkStart w:id="89" w:name="_TOC_250000"/>
      <w:r>
        <w:rPr>
          <w:sz w:val="26"/>
          <w:szCs w:val="26"/>
        </w:rPr>
        <w:t>12.</w:t>
      </w:r>
      <w:r w:rsidR="00DC55B4" w:rsidRPr="00CD6DD3">
        <w:rPr>
          <w:sz w:val="26"/>
          <w:szCs w:val="26"/>
        </w:rPr>
        <w:t>Описание</w:t>
      </w:r>
      <w:r w:rsidR="00DC55B4" w:rsidRPr="00CD6DD3">
        <w:rPr>
          <w:spacing w:val="1"/>
          <w:sz w:val="26"/>
          <w:szCs w:val="26"/>
        </w:rPr>
        <w:t xml:space="preserve"> </w:t>
      </w:r>
      <w:r w:rsidR="00DC55B4" w:rsidRPr="00CD6DD3">
        <w:rPr>
          <w:sz w:val="26"/>
          <w:szCs w:val="26"/>
        </w:rPr>
        <w:t>материально-технической</w:t>
      </w:r>
      <w:r w:rsidR="00DC55B4" w:rsidRPr="00CD6DD3">
        <w:rPr>
          <w:spacing w:val="1"/>
          <w:sz w:val="26"/>
          <w:szCs w:val="26"/>
        </w:rPr>
        <w:t xml:space="preserve"> </w:t>
      </w:r>
      <w:r w:rsidR="00DC55B4" w:rsidRPr="00CD6DD3">
        <w:rPr>
          <w:sz w:val="26"/>
          <w:szCs w:val="26"/>
        </w:rPr>
        <w:t>базы,</w:t>
      </w:r>
      <w:r w:rsidR="00DC55B4" w:rsidRPr="00CD6DD3">
        <w:rPr>
          <w:spacing w:val="1"/>
          <w:sz w:val="26"/>
          <w:szCs w:val="26"/>
        </w:rPr>
        <w:t xml:space="preserve"> </w:t>
      </w:r>
      <w:r w:rsidR="00DC55B4" w:rsidRPr="00CD6DD3">
        <w:rPr>
          <w:sz w:val="26"/>
          <w:szCs w:val="26"/>
        </w:rPr>
        <w:t>необходимой</w:t>
      </w:r>
      <w:r w:rsidR="00DC55B4" w:rsidRPr="00CD6DD3">
        <w:rPr>
          <w:spacing w:val="1"/>
          <w:sz w:val="26"/>
          <w:szCs w:val="26"/>
        </w:rPr>
        <w:t xml:space="preserve"> </w:t>
      </w:r>
      <w:r w:rsidR="00DC55B4" w:rsidRPr="00CD6DD3">
        <w:rPr>
          <w:sz w:val="26"/>
          <w:szCs w:val="26"/>
        </w:rPr>
        <w:t>для</w:t>
      </w:r>
      <w:r w:rsidR="00DC55B4" w:rsidRPr="00CD6DD3">
        <w:rPr>
          <w:spacing w:val="1"/>
          <w:sz w:val="26"/>
          <w:szCs w:val="26"/>
        </w:rPr>
        <w:t xml:space="preserve"> </w:t>
      </w:r>
      <w:r w:rsidR="00DC55B4" w:rsidRPr="00CD6DD3">
        <w:rPr>
          <w:sz w:val="26"/>
          <w:szCs w:val="26"/>
        </w:rPr>
        <w:t>осуществления</w:t>
      </w:r>
      <w:r w:rsidR="00DC55B4" w:rsidRPr="00CD6DD3">
        <w:rPr>
          <w:spacing w:val="-3"/>
          <w:sz w:val="26"/>
          <w:szCs w:val="26"/>
        </w:rPr>
        <w:t xml:space="preserve"> </w:t>
      </w:r>
      <w:r w:rsidR="00DC55B4" w:rsidRPr="00CD6DD3">
        <w:rPr>
          <w:sz w:val="26"/>
          <w:szCs w:val="26"/>
        </w:rPr>
        <w:t>образовательного процесса по</w:t>
      </w:r>
      <w:r w:rsidR="00DC55B4" w:rsidRPr="00CD6DD3">
        <w:rPr>
          <w:spacing w:val="4"/>
          <w:sz w:val="26"/>
          <w:szCs w:val="26"/>
        </w:rPr>
        <w:t xml:space="preserve"> </w:t>
      </w:r>
      <w:bookmarkEnd w:id="89"/>
      <w:r w:rsidR="00DC55B4" w:rsidRPr="00CD6DD3">
        <w:rPr>
          <w:sz w:val="26"/>
          <w:szCs w:val="26"/>
        </w:rPr>
        <w:t>дисциплине</w:t>
      </w:r>
    </w:p>
    <w:p w14:paraId="640672FB" w14:textId="77777777" w:rsidR="0051185B" w:rsidRPr="00CD6DD3" w:rsidRDefault="0051185B" w:rsidP="00CD6DD3">
      <w:pPr>
        <w:pStyle w:val="p10"/>
        <w:spacing w:before="0" w:beforeAutospacing="0" w:after="0" w:afterAutospacing="0" w:line="276" w:lineRule="auto"/>
        <w:ind w:left="57" w:right="658" w:firstLine="709"/>
        <w:jc w:val="both"/>
        <w:rPr>
          <w:sz w:val="26"/>
          <w:szCs w:val="26"/>
        </w:rPr>
      </w:pPr>
      <w:r w:rsidRPr="00CD6DD3">
        <w:rPr>
          <w:sz w:val="26"/>
          <w:szCs w:val="26"/>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CD6DD3">
      <w:pPr>
        <w:pStyle w:val="a3"/>
        <w:ind w:left="57" w:right="657"/>
        <w:jc w:val="both"/>
      </w:pPr>
    </w:p>
    <w:sectPr w:rsidR="00152FB3" w:rsidSect="00BF62A6">
      <w:pgSz w:w="11910" w:h="16840"/>
      <w:pgMar w:top="1040" w:right="160" w:bottom="1200" w:left="1418"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4A6B9" w14:textId="77777777" w:rsidR="00076863" w:rsidRDefault="00076863">
      <w:r>
        <w:separator/>
      </w:r>
    </w:p>
  </w:endnote>
  <w:endnote w:type="continuationSeparator" w:id="0">
    <w:p w14:paraId="6C65A0A6" w14:textId="77777777" w:rsidR="00076863" w:rsidRDefault="0007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F87C9C" w:rsidRDefault="00F87C9C">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3E25591D" w:rsidR="00F87C9C" w:rsidRDefault="00F87C9C">
                          <w:pPr>
                            <w:spacing w:line="245" w:lineRule="exact"/>
                            <w:ind w:left="60"/>
                            <w:rPr>
                              <w:rFonts w:ascii="Calibri"/>
                            </w:rPr>
                          </w:pPr>
                          <w:r>
                            <w:fldChar w:fldCharType="begin"/>
                          </w:r>
                          <w:r>
                            <w:rPr>
                              <w:rFonts w:ascii="Calibri"/>
                            </w:rPr>
                            <w:instrText xml:space="preserve"> PAGE </w:instrText>
                          </w:r>
                          <w:r>
                            <w:fldChar w:fldCharType="separate"/>
                          </w:r>
                          <w:r w:rsidR="00637347">
                            <w:rPr>
                              <w:rFonts w:ascii="Calibri"/>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3E25591D" w:rsidR="00F87C9C" w:rsidRDefault="00F87C9C">
                    <w:pPr>
                      <w:spacing w:line="245" w:lineRule="exact"/>
                      <w:ind w:left="60"/>
                      <w:rPr>
                        <w:rFonts w:ascii="Calibri"/>
                      </w:rPr>
                    </w:pPr>
                    <w:r>
                      <w:fldChar w:fldCharType="begin"/>
                    </w:r>
                    <w:r>
                      <w:rPr>
                        <w:rFonts w:ascii="Calibri"/>
                      </w:rPr>
                      <w:instrText xml:space="preserve"> PAGE </w:instrText>
                    </w:r>
                    <w:r>
                      <w:fldChar w:fldCharType="separate"/>
                    </w:r>
                    <w:r w:rsidR="00637347">
                      <w:rPr>
                        <w:rFonts w:ascii="Calibri"/>
                        <w:noProof/>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1E143" w14:textId="77777777" w:rsidR="00076863" w:rsidRDefault="00076863">
      <w:r>
        <w:separator/>
      </w:r>
    </w:p>
  </w:footnote>
  <w:footnote w:type="continuationSeparator" w:id="0">
    <w:p w14:paraId="6026AEEA" w14:textId="77777777" w:rsidR="00076863" w:rsidRDefault="00076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4"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9"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2"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3"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4"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19"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0"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3"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6"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7"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8"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9" w15:restartNumberingAfterBreak="0">
    <w:nsid w:val="6AF164DE"/>
    <w:multiLevelType w:val="hybridMultilevel"/>
    <w:tmpl w:val="3FE21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5"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200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8A65677"/>
    <w:multiLevelType w:val="hybridMultilevel"/>
    <w:tmpl w:val="7D8A8874"/>
    <w:lvl w:ilvl="0" w:tplc="3CCCD3D8">
      <w:start w:val="1"/>
      <w:numFmt w:val="decimal"/>
      <w:lvlText w:val="%1."/>
      <w:lvlJc w:val="left"/>
      <w:pPr>
        <w:ind w:left="720" w:hanging="360"/>
      </w:pPr>
      <w:rPr>
        <w:rFonts w:ascii="Roboto" w:eastAsia="Times New Roman" w:hAnsi="Roboto"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814"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2"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abstractNum w:abstractNumId="43" w15:restartNumberingAfterBreak="0">
    <w:nsid w:val="7E205E27"/>
    <w:multiLevelType w:val="hybridMultilevel"/>
    <w:tmpl w:val="B616F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1"/>
  </w:num>
  <w:num w:numId="2">
    <w:abstractNumId w:val="28"/>
  </w:num>
  <w:num w:numId="3">
    <w:abstractNumId w:val="27"/>
  </w:num>
  <w:num w:numId="4">
    <w:abstractNumId w:val="25"/>
  </w:num>
  <w:num w:numId="5">
    <w:abstractNumId w:val="26"/>
  </w:num>
  <w:num w:numId="6">
    <w:abstractNumId w:val="15"/>
  </w:num>
  <w:num w:numId="7">
    <w:abstractNumId w:val="18"/>
  </w:num>
  <w:num w:numId="8">
    <w:abstractNumId w:val="1"/>
  </w:num>
  <w:num w:numId="9">
    <w:abstractNumId w:val="11"/>
  </w:num>
  <w:num w:numId="10">
    <w:abstractNumId w:val="12"/>
  </w:num>
  <w:num w:numId="11">
    <w:abstractNumId w:val="42"/>
  </w:num>
  <w:num w:numId="12">
    <w:abstractNumId w:val="31"/>
  </w:num>
  <w:num w:numId="13">
    <w:abstractNumId w:val="8"/>
  </w:num>
  <w:num w:numId="14">
    <w:abstractNumId w:val="3"/>
  </w:num>
  <w:num w:numId="15">
    <w:abstractNumId w:val="13"/>
  </w:num>
  <w:num w:numId="16">
    <w:abstractNumId w:val="34"/>
  </w:num>
  <w:num w:numId="17">
    <w:abstractNumId w:val="20"/>
  </w:num>
  <w:num w:numId="18">
    <w:abstractNumId w:val="5"/>
  </w:num>
  <w:num w:numId="19">
    <w:abstractNumId w:val="2"/>
  </w:num>
  <w:num w:numId="20">
    <w:abstractNumId w:val="40"/>
  </w:num>
  <w:num w:numId="21">
    <w:abstractNumId w:val="35"/>
  </w:num>
  <w:num w:numId="22">
    <w:abstractNumId w:val="23"/>
  </w:num>
  <w:num w:numId="23">
    <w:abstractNumId w:val="19"/>
  </w:num>
  <w:num w:numId="24">
    <w:abstractNumId w:val="7"/>
  </w:num>
  <w:num w:numId="25">
    <w:abstractNumId w:val="17"/>
  </w:num>
  <w:num w:numId="26">
    <w:abstractNumId w:val="2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4"/>
  </w:num>
  <w:num w:numId="31">
    <w:abstractNumId w:val="36"/>
  </w:num>
  <w:num w:numId="32">
    <w:abstractNumId w:val="16"/>
  </w:num>
  <w:num w:numId="33">
    <w:abstractNumId w:val="37"/>
  </w:num>
  <w:num w:numId="34">
    <w:abstractNumId w:val="32"/>
  </w:num>
  <w:num w:numId="35">
    <w:abstractNumId w:val="38"/>
  </w:num>
  <w:num w:numId="36">
    <w:abstractNumId w:val="14"/>
  </w:num>
  <w:num w:numId="37">
    <w:abstractNumId w:val="6"/>
  </w:num>
  <w:num w:numId="38">
    <w:abstractNumId w:val="41"/>
  </w:num>
  <w:num w:numId="39">
    <w:abstractNumId w:val="10"/>
  </w:num>
  <w:num w:numId="40">
    <w:abstractNumId w:val="33"/>
  </w:num>
  <w:num w:numId="41">
    <w:abstractNumId w:val="4"/>
  </w:num>
  <w:num w:numId="42">
    <w:abstractNumId w:val="30"/>
  </w:num>
  <w:num w:numId="43">
    <w:abstractNumId w:val="43"/>
  </w:num>
  <w:num w:numId="44">
    <w:abstractNumId w:val="29"/>
  </w:num>
  <w:num w:numId="4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24D95"/>
    <w:rsid w:val="00025E2E"/>
    <w:rsid w:val="000261F5"/>
    <w:rsid w:val="00026667"/>
    <w:rsid w:val="00031C2F"/>
    <w:rsid w:val="0003530B"/>
    <w:rsid w:val="00036C4E"/>
    <w:rsid w:val="000438E4"/>
    <w:rsid w:val="000470D2"/>
    <w:rsid w:val="000500FE"/>
    <w:rsid w:val="00052EC0"/>
    <w:rsid w:val="00054B16"/>
    <w:rsid w:val="000618B6"/>
    <w:rsid w:val="00064492"/>
    <w:rsid w:val="000656B1"/>
    <w:rsid w:val="00065C44"/>
    <w:rsid w:val="0006667C"/>
    <w:rsid w:val="00070A53"/>
    <w:rsid w:val="000730C2"/>
    <w:rsid w:val="00073A23"/>
    <w:rsid w:val="00074933"/>
    <w:rsid w:val="00074DB4"/>
    <w:rsid w:val="00076863"/>
    <w:rsid w:val="00080A6E"/>
    <w:rsid w:val="00090AF3"/>
    <w:rsid w:val="00093CB7"/>
    <w:rsid w:val="00096FBA"/>
    <w:rsid w:val="000A1771"/>
    <w:rsid w:val="000A4227"/>
    <w:rsid w:val="000B0EC7"/>
    <w:rsid w:val="000B1349"/>
    <w:rsid w:val="000B1F41"/>
    <w:rsid w:val="000B1FD8"/>
    <w:rsid w:val="000C24D4"/>
    <w:rsid w:val="000C3279"/>
    <w:rsid w:val="000C4040"/>
    <w:rsid w:val="000C4C4F"/>
    <w:rsid w:val="000C69F2"/>
    <w:rsid w:val="000D1CDF"/>
    <w:rsid w:val="000D45EC"/>
    <w:rsid w:val="000D6119"/>
    <w:rsid w:val="000D7C16"/>
    <w:rsid w:val="000E19BB"/>
    <w:rsid w:val="000E2137"/>
    <w:rsid w:val="000E42EB"/>
    <w:rsid w:val="000E461B"/>
    <w:rsid w:val="000E5193"/>
    <w:rsid w:val="000E5389"/>
    <w:rsid w:val="000E5845"/>
    <w:rsid w:val="000F0D30"/>
    <w:rsid w:val="000F36B9"/>
    <w:rsid w:val="000F5294"/>
    <w:rsid w:val="000F6005"/>
    <w:rsid w:val="00101000"/>
    <w:rsid w:val="00101FF2"/>
    <w:rsid w:val="0010288B"/>
    <w:rsid w:val="00102E3A"/>
    <w:rsid w:val="00103FEE"/>
    <w:rsid w:val="0011151F"/>
    <w:rsid w:val="00120500"/>
    <w:rsid w:val="0012339E"/>
    <w:rsid w:val="00130332"/>
    <w:rsid w:val="00131CBB"/>
    <w:rsid w:val="00131DDD"/>
    <w:rsid w:val="001361A8"/>
    <w:rsid w:val="00140FC2"/>
    <w:rsid w:val="001410C9"/>
    <w:rsid w:val="00143101"/>
    <w:rsid w:val="001432E0"/>
    <w:rsid w:val="00147BCC"/>
    <w:rsid w:val="00152FB3"/>
    <w:rsid w:val="001551F1"/>
    <w:rsid w:val="00155719"/>
    <w:rsid w:val="00156F2D"/>
    <w:rsid w:val="00157A63"/>
    <w:rsid w:val="00165190"/>
    <w:rsid w:val="00165C93"/>
    <w:rsid w:val="00175A8E"/>
    <w:rsid w:val="0017761C"/>
    <w:rsid w:val="0018459E"/>
    <w:rsid w:val="00184D7A"/>
    <w:rsid w:val="001872F5"/>
    <w:rsid w:val="00192125"/>
    <w:rsid w:val="00195DCD"/>
    <w:rsid w:val="001A1CC7"/>
    <w:rsid w:val="001A4CED"/>
    <w:rsid w:val="001B0FFB"/>
    <w:rsid w:val="001B3753"/>
    <w:rsid w:val="001B3BC3"/>
    <w:rsid w:val="001B572C"/>
    <w:rsid w:val="001B5E99"/>
    <w:rsid w:val="001C2BD6"/>
    <w:rsid w:val="001C335D"/>
    <w:rsid w:val="001C6272"/>
    <w:rsid w:val="001C65B4"/>
    <w:rsid w:val="001D3CBF"/>
    <w:rsid w:val="001D782D"/>
    <w:rsid w:val="001E09ED"/>
    <w:rsid w:val="001E26DE"/>
    <w:rsid w:val="001E3328"/>
    <w:rsid w:val="001E563A"/>
    <w:rsid w:val="001E67F9"/>
    <w:rsid w:val="001E7861"/>
    <w:rsid w:val="001F0953"/>
    <w:rsid w:val="001F1194"/>
    <w:rsid w:val="00203C82"/>
    <w:rsid w:val="00204579"/>
    <w:rsid w:val="00207FEE"/>
    <w:rsid w:val="00212319"/>
    <w:rsid w:val="00216FA1"/>
    <w:rsid w:val="0022549A"/>
    <w:rsid w:val="0024139C"/>
    <w:rsid w:val="00241521"/>
    <w:rsid w:val="00241AFA"/>
    <w:rsid w:val="00242E75"/>
    <w:rsid w:val="002439E9"/>
    <w:rsid w:val="00255E7A"/>
    <w:rsid w:val="00260ED1"/>
    <w:rsid w:val="0026200A"/>
    <w:rsid w:val="00271DC5"/>
    <w:rsid w:val="00272AC4"/>
    <w:rsid w:val="00273B9C"/>
    <w:rsid w:val="00276715"/>
    <w:rsid w:val="00277EAE"/>
    <w:rsid w:val="00281F1B"/>
    <w:rsid w:val="002A2B04"/>
    <w:rsid w:val="002A72C3"/>
    <w:rsid w:val="002B2911"/>
    <w:rsid w:val="002B5195"/>
    <w:rsid w:val="002C0618"/>
    <w:rsid w:val="002D0F62"/>
    <w:rsid w:val="002D2747"/>
    <w:rsid w:val="002D3E49"/>
    <w:rsid w:val="002D6BBB"/>
    <w:rsid w:val="002E0F27"/>
    <w:rsid w:val="002E221D"/>
    <w:rsid w:val="002E2F13"/>
    <w:rsid w:val="002E4A7A"/>
    <w:rsid w:val="002E595D"/>
    <w:rsid w:val="002E6198"/>
    <w:rsid w:val="002E6B4C"/>
    <w:rsid w:val="002F50AC"/>
    <w:rsid w:val="00301F38"/>
    <w:rsid w:val="00304337"/>
    <w:rsid w:val="0030452A"/>
    <w:rsid w:val="00304838"/>
    <w:rsid w:val="0030662D"/>
    <w:rsid w:val="00307874"/>
    <w:rsid w:val="00310489"/>
    <w:rsid w:val="00314215"/>
    <w:rsid w:val="003164CE"/>
    <w:rsid w:val="003215B6"/>
    <w:rsid w:val="00322070"/>
    <w:rsid w:val="003241E9"/>
    <w:rsid w:val="00332B9A"/>
    <w:rsid w:val="003340E0"/>
    <w:rsid w:val="00345AB4"/>
    <w:rsid w:val="00346D0D"/>
    <w:rsid w:val="00347C3B"/>
    <w:rsid w:val="00347C3C"/>
    <w:rsid w:val="0035071A"/>
    <w:rsid w:val="00366850"/>
    <w:rsid w:val="00366EDD"/>
    <w:rsid w:val="00373CB3"/>
    <w:rsid w:val="00374ECE"/>
    <w:rsid w:val="0037634B"/>
    <w:rsid w:val="003774A8"/>
    <w:rsid w:val="00377E16"/>
    <w:rsid w:val="00380E75"/>
    <w:rsid w:val="003849B4"/>
    <w:rsid w:val="00385418"/>
    <w:rsid w:val="00386961"/>
    <w:rsid w:val="00390EA7"/>
    <w:rsid w:val="003A1E9F"/>
    <w:rsid w:val="003A5D61"/>
    <w:rsid w:val="003A7422"/>
    <w:rsid w:val="003B0A25"/>
    <w:rsid w:val="003B16B4"/>
    <w:rsid w:val="003B3793"/>
    <w:rsid w:val="003B5B52"/>
    <w:rsid w:val="003B7F14"/>
    <w:rsid w:val="003C04AF"/>
    <w:rsid w:val="003C6491"/>
    <w:rsid w:val="003D1930"/>
    <w:rsid w:val="003D4F26"/>
    <w:rsid w:val="003D5D3D"/>
    <w:rsid w:val="003D611F"/>
    <w:rsid w:val="003D6488"/>
    <w:rsid w:val="003D77FD"/>
    <w:rsid w:val="003D7DBC"/>
    <w:rsid w:val="003E1BA1"/>
    <w:rsid w:val="003E1F3F"/>
    <w:rsid w:val="003E279D"/>
    <w:rsid w:val="003F0412"/>
    <w:rsid w:val="003F21C8"/>
    <w:rsid w:val="003F258B"/>
    <w:rsid w:val="003F3A78"/>
    <w:rsid w:val="003F5D46"/>
    <w:rsid w:val="003F7930"/>
    <w:rsid w:val="00402C36"/>
    <w:rsid w:val="004040CA"/>
    <w:rsid w:val="004062C2"/>
    <w:rsid w:val="0042669D"/>
    <w:rsid w:val="004279D9"/>
    <w:rsid w:val="0043225E"/>
    <w:rsid w:val="00436236"/>
    <w:rsid w:val="0043674F"/>
    <w:rsid w:val="00440BB1"/>
    <w:rsid w:val="0044337F"/>
    <w:rsid w:val="00443E8F"/>
    <w:rsid w:val="00445724"/>
    <w:rsid w:val="00451A3D"/>
    <w:rsid w:val="004539A5"/>
    <w:rsid w:val="004554DA"/>
    <w:rsid w:val="004609E6"/>
    <w:rsid w:val="00466DD7"/>
    <w:rsid w:val="00471BA6"/>
    <w:rsid w:val="00472B7F"/>
    <w:rsid w:val="004737BD"/>
    <w:rsid w:val="004750B6"/>
    <w:rsid w:val="00476911"/>
    <w:rsid w:val="004779A6"/>
    <w:rsid w:val="00477D8B"/>
    <w:rsid w:val="004839AD"/>
    <w:rsid w:val="004901B2"/>
    <w:rsid w:val="004928EF"/>
    <w:rsid w:val="00494ED4"/>
    <w:rsid w:val="004956CA"/>
    <w:rsid w:val="00496167"/>
    <w:rsid w:val="004A00B4"/>
    <w:rsid w:val="004A0ECF"/>
    <w:rsid w:val="004A1E76"/>
    <w:rsid w:val="004A240F"/>
    <w:rsid w:val="004A27D0"/>
    <w:rsid w:val="004A2CAD"/>
    <w:rsid w:val="004A36D3"/>
    <w:rsid w:val="004A3F87"/>
    <w:rsid w:val="004A6C12"/>
    <w:rsid w:val="004B110B"/>
    <w:rsid w:val="004B2653"/>
    <w:rsid w:val="004B3445"/>
    <w:rsid w:val="004B3C7F"/>
    <w:rsid w:val="004B4AE3"/>
    <w:rsid w:val="004C065A"/>
    <w:rsid w:val="004C1899"/>
    <w:rsid w:val="004C2205"/>
    <w:rsid w:val="004C58D7"/>
    <w:rsid w:val="004C6530"/>
    <w:rsid w:val="004C76A7"/>
    <w:rsid w:val="004C7ADB"/>
    <w:rsid w:val="004D17AD"/>
    <w:rsid w:val="004D539D"/>
    <w:rsid w:val="004E00A7"/>
    <w:rsid w:val="004E699A"/>
    <w:rsid w:val="004F1354"/>
    <w:rsid w:val="004F4D83"/>
    <w:rsid w:val="004F5067"/>
    <w:rsid w:val="004F7593"/>
    <w:rsid w:val="005007A1"/>
    <w:rsid w:val="0050275B"/>
    <w:rsid w:val="005027F0"/>
    <w:rsid w:val="00507D53"/>
    <w:rsid w:val="0051185B"/>
    <w:rsid w:val="005150C9"/>
    <w:rsid w:val="005224A4"/>
    <w:rsid w:val="00522F18"/>
    <w:rsid w:val="005306D8"/>
    <w:rsid w:val="00530903"/>
    <w:rsid w:val="0053194C"/>
    <w:rsid w:val="0053393E"/>
    <w:rsid w:val="00543F5D"/>
    <w:rsid w:val="00550154"/>
    <w:rsid w:val="00552DCA"/>
    <w:rsid w:val="005541DD"/>
    <w:rsid w:val="0055462D"/>
    <w:rsid w:val="00555102"/>
    <w:rsid w:val="005554D9"/>
    <w:rsid w:val="005557DA"/>
    <w:rsid w:val="00557B51"/>
    <w:rsid w:val="00561FD4"/>
    <w:rsid w:val="005638DB"/>
    <w:rsid w:val="00566941"/>
    <w:rsid w:val="00576D32"/>
    <w:rsid w:val="00584939"/>
    <w:rsid w:val="0058509F"/>
    <w:rsid w:val="005853DA"/>
    <w:rsid w:val="005859D6"/>
    <w:rsid w:val="00586F26"/>
    <w:rsid w:val="00587B8A"/>
    <w:rsid w:val="0059119A"/>
    <w:rsid w:val="005921E8"/>
    <w:rsid w:val="00593E2F"/>
    <w:rsid w:val="005A3953"/>
    <w:rsid w:val="005A7565"/>
    <w:rsid w:val="005B04DA"/>
    <w:rsid w:val="005B7A1B"/>
    <w:rsid w:val="005C102E"/>
    <w:rsid w:val="005C623C"/>
    <w:rsid w:val="005D07CC"/>
    <w:rsid w:val="005F024A"/>
    <w:rsid w:val="005F74D5"/>
    <w:rsid w:val="006038A1"/>
    <w:rsid w:val="00610AE7"/>
    <w:rsid w:val="00626635"/>
    <w:rsid w:val="0063651C"/>
    <w:rsid w:val="00637347"/>
    <w:rsid w:val="0064611C"/>
    <w:rsid w:val="00646AD2"/>
    <w:rsid w:val="006511CD"/>
    <w:rsid w:val="00651E6E"/>
    <w:rsid w:val="00652687"/>
    <w:rsid w:val="0065345C"/>
    <w:rsid w:val="00654E59"/>
    <w:rsid w:val="00655BE4"/>
    <w:rsid w:val="006561FA"/>
    <w:rsid w:val="006563D0"/>
    <w:rsid w:val="00660BC7"/>
    <w:rsid w:val="00662CBC"/>
    <w:rsid w:val="00665FF0"/>
    <w:rsid w:val="0067077D"/>
    <w:rsid w:val="00677764"/>
    <w:rsid w:val="00677BC5"/>
    <w:rsid w:val="0068197E"/>
    <w:rsid w:val="00682A37"/>
    <w:rsid w:val="00683338"/>
    <w:rsid w:val="00683B49"/>
    <w:rsid w:val="00684EA8"/>
    <w:rsid w:val="00685D9D"/>
    <w:rsid w:val="006861CD"/>
    <w:rsid w:val="006862BE"/>
    <w:rsid w:val="006866B2"/>
    <w:rsid w:val="00690ED1"/>
    <w:rsid w:val="0069275F"/>
    <w:rsid w:val="00692FC3"/>
    <w:rsid w:val="006A10B4"/>
    <w:rsid w:val="006A5724"/>
    <w:rsid w:val="006B069D"/>
    <w:rsid w:val="006B3954"/>
    <w:rsid w:val="006B41A4"/>
    <w:rsid w:val="006B696A"/>
    <w:rsid w:val="006C1EC4"/>
    <w:rsid w:val="006C5757"/>
    <w:rsid w:val="006D21D7"/>
    <w:rsid w:val="006D49E6"/>
    <w:rsid w:val="006D500D"/>
    <w:rsid w:val="006D539F"/>
    <w:rsid w:val="006E0DE5"/>
    <w:rsid w:val="006E139B"/>
    <w:rsid w:val="006E7C62"/>
    <w:rsid w:val="006E7C92"/>
    <w:rsid w:val="006F17DD"/>
    <w:rsid w:val="006F55F1"/>
    <w:rsid w:val="006F740E"/>
    <w:rsid w:val="00700C7A"/>
    <w:rsid w:val="007050D9"/>
    <w:rsid w:val="007074DC"/>
    <w:rsid w:val="00715DD7"/>
    <w:rsid w:val="007230DD"/>
    <w:rsid w:val="0072433A"/>
    <w:rsid w:val="007257B6"/>
    <w:rsid w:val="00727C37"/>
    <w:rsid w:val="00730FA2"/>
    <w:rsid w:val="00734B5D"/>
    <w:rsid w:val="00740497"/>
    <w:rsid w:val="007443C4"/>
    <w:rsid w:val="0075108C"/>
    <w:rsid w:val="00757F05"/>
    <w:rsid w:val="0076021C"/>
    <w:rsid w:val="007606C1"/>
    <w:rsid w:val="0076496C"/>
    <w:rsid w:val="007655E4"/>
    <w:rsid w:val="00783FD6"/>
    <w:rsid w:val="007878D8"/>
    <w:rsid w:val="007918AF"/>
    <w:rsid w:val="00793A6C"/>
    <w:rsid w:val="00794231"/>
    <w:rsid w:val="00797D65"/>
    <w:rsid w:val="007A1034"/>
    <w:rsid w:val="007A6753"/>
    <w:rsid w:val="007B0FC8"/>
    <w:rsid w:val="007B1BE6"/>
    <w:rsid w:val="007B3061"/>
    <w:rsid w:val="007B7C7A"/>
    <w:rsid w:val="007C4325"/>
    <w:rsid w:val="007D0DAE"/>
    <w:rsid w:val="007D1F41"/>
    <w:rsid w:val="007D3CC3"/>
    <w:rsid w:val="007D3E80"/>
    <w:rsid w:val="007D61F1"/>
    <w:rsid w:val="007D7304"/>
    <w:rsid w:val="007E0B86"/>
    <w:rsid w:val="007E257B"/>
    <w:rsid w:val="007E3DB6"/>
    <w:rsid w:val="007E63CD"/>
    <w:rsid w:val="007F071A"/>
    <w:rsid w:val="007F6C9E"/>
    <w:rsid w:val="008112EB"/>
    <w:rsid w:val="00813793"/>
    <w:rsid w:val="00813D0C"/>
    <w:rsid w:val="00815C49"/>
    <w:rsid w:val="00816399"/>
    <w:rsid w:val="00820A95"/>
    <w:rsid w:val="00826F04"/>
    <w:rsid w:val="00827E8B"/>
    <w:rsid w:val="0083504B"/>
    <w:rsid w:val="008353FE"/>
    <w:rsid w:val="008420E3"/>
    <w:rsid w:val="00844C57"/>
    <w:rsid w:val="008452ED"/>
    <w:rsid w:val="00845A2D"/>
    <w:rsid w:val="008475A6"/>
    <w:rsid w:val="00847633"/>
    <w:rsid w:val="00851762"/>
    <w:rsid w:val="00854C3B"/>
    <w:rsid w:val="008567FD"/>
    <w:rsid w:val="008675A7"/>
    <w:rsid w:val="0086773D"/>
    <w:rsid w:val="00870D7D"/>
    <w:rsid w:val="00872A34"/>
    <w:rsid w:val="00875747"/>
    <w:rsid w:val="00881040"/>
    <w:rsid w:val="00881B0F"/>
    <w:rsid w:val="00883E17"/>
    <w:rsid w:val="008868FE"/>
    <w:rsid w:val="008921E5"/>
    <w:rsid w:val="0089231F"/>
    <w:rsid w:val="008926DC"/>
    <w:rsid w:val="0089311C"/>
    <w:rsid w:val="008934FF"/>
    <w:rsid w:val="008940EE"/>
    <w:rsid w:val="0089512A"/>
    <w:rsid w:val="008963CF"/>
    <w:rsid w:val="00897F1C"/>
    <w:rsid w:val="008A165A"/>
    <w:rsid w:val="008A3E28"/>
    <w:rsid w:val="008A49D6"/>
    <w:rsid w:val="008A7BB6"/>
    <w:rsid w:val="008B5AE0"/>
    <w:rsid w:val="008B66F5"/>
    <w:rsid w:val="008B6E94"/>
    <w:rsid w:val="008C10E4"/>
    <w:rsid w:val="008C77B2"/>
    <w:rsid w:val="008C7CBD"/>
    <w:rsid w:val="008D6789"/>
    <w:rsid w:val="008D7AB8"/>
    <w:rsid w:val="008E0929"/>
    <w:rsid w:val="008E1541"/>
    <w:rsid w:val="008E447D"/>
    <w:rsid w:val="008E56C0"/>
    <w:rsid w:val="008E7135"/>
    <w:rsid w:val="008F0F47"/>
    <w:rsid w:val="008F3059"/>
    <w:rsid w:val="0090112F"/>
    <w:rsid w:val="00901435"/>
    <w:rsid w:val="0090207B"/>
    <w:rsid w:val="00904A25"/>
    <w:rsid w:val="009114AA"/>
    <w:rsid w:val="00911841"/>
    <w:rsid w:val="0091253D"/>
    <w:rsid w:val="00913B64"/>
    <w:rsid w:val="009151F8"/>
    <w:rsid w:val="00915F48"/>
    <w:rsid w:val="00916734"/>
    <w:rsid w:val="00921414"/>
    <w:rsid w:val="009246F4"/>
    <w:rsid w:val="00925AAC"/>
    <w:rsid w:val="00926A44"/>
    <w:rsid w:val="009307A4"/>
    <w:rsid w:val="0093323B"/>
    <w:rsid w:val="0094169F"/>
    <w:rsid w:val="0094225B"/>
    <w:rsid w:val="00945E0D"/>
    <w:rsid w:val="00947772"/>
    <w:rsid w:val="0095397C"/>
    <w:rsid w:val="009551C6"/>
    <w:rsid w:val="00960252"/>
    <w:rsid w:val="00962FB9"/>
    <w:rsid w:val="00963E51"/>
    <w:rsid w:val="0096504C"/>
    <w:rsid w:val="009671BA"/>
    <w:rsid w:val="009675CD"/>
    <w:rsid w:val="00970560"/>
    <w:rsid w:val="009708B2"/>
    <w:rsid w:val="00971D9D"/>
    <w:rsid w:val="0097470A"/>
    <w:rsid w:val="0097684F"/>
    <w:rsid w:val="009830FA"/>
    <w:rsid w:val="009838FF"/>
    <w:rsid w:val="009839BC"/>
    <w:rsid w:val="00985B24"/>
    <w:rsid w:val="00990183"/>
    <w:rsid w:val="00991EEC"/>
    <w:rsid w:val="00996211"/>
    <w:rsid w:val="00997482"/>
    <w:rsid w:val="009A220C"/>
    <w:rsid w:val="009A3CD5"/>
    <w:rsid w:val="009A593D"/>
    <w:rsid w:val="009A5CE1"/>
    <w:rsid w:val="009A611A"/>
    <w:rsid w:val="009A6B04"/>
    <w:rsid w:val="009C0AA8"/>
    <w:rsid w:val="009C2185"/>
    <w:rsid w:val="009C571F"/>
    <w:rsid w:val="009C7E03"/>
    <w:rsid w:val="009D53A3"/>
    <w:rsid w:val="009D7592"/>
    <w:rsid w:val="009E155B"/>
    <w:rsid w:val="009E2631"/>
    <w:rsid w:val="009E27CE"/>
    <w:rsid w:val="009E39E7"/>
    <w:rsid w:val="009E5F74"/>
    <w:rsid w:val="009E5FD4"/>
    <w:rsid w:val="009E6F73"/>
    <w:rsid w:val="009E786D"/>
    <w:rsid w:val="009F0EA2"/>
    <w:rsid w:val="009F5B1C"/>
    <w:rsid w:val="009F5DB5"/>
    <w:rsid w:val="009F6769"/>
    <w:rsid w:val="00A0275B"/>
    <w:rsid w:val="00A05198"/>
    <w:rsid w:val="00A052C7"/>
    <w:rsid w:val="00A05525"/>
    <w:rsid w:val="00A05EB6"/>
    <w:rsid w:val="00A06712"/>
    <w:rsid w:val="00A10FBE"/>
    <w:rsid w:val="00A10FFE"/>
    <w:rsid w:val="00A1534F"/>
    <w:rsid w:val="00A216BE"/>
    <w:rsid w:val="00A2344B"/>
    <w:rsid w:val="00A3072C"/>
    <w:rsid w:val="00A322B0"/>
    <w:rsid w:val="00A3396E"/>
    <w:rsid w:val="00A343A8"/>
    <w:rsid w:val="00A3445C"/>
    <w:rsid w:val="00A37A0A"/>
    <w:rsid w:val="00A44DCE"/>
    <w:rsid w:val="00A45065"/>
    <w:rsid w:val="00A45FA4"/>
    <w:rsid w:val="00A474E7"/>
    <w:rsid w:val="00A51A35"/>
    <w:rsid w:val="00A5401E"/>
    <w:rsid w:val="00A6182C"/>
    <w:rsid w:val="00A6369E"/>
    <w:rsid w:val="00A6459D"/>
    <w:rsid w:val="00A65EB5"/>
    <w:rsid w:val="00A678A3"/>
    <w:rsid w:val="00A72953"/>
    <w:rsid w:val="00A8298A"/>
    <w:rsid w:val="00A87915"/>
    <w:rsid w:val="00A9194B"/>
    <w:rsid w:val="00A95E15"/>
    <w:rsid w:val="00A97B2F"/>
    <w:rsid w:val="00AA1C00"/>
    <w:rsid w:val="00AA447A"/>
    <w:rsid w:val="00AA4637"/>
    <w:rsid w:val="00AA5A7D"/>
    <w:rsid w:val="00AB3E30"/>
    <w:rsid w:val="00AB501B"/>
    <w:rsid w:val="00AB7D92"/>
    <w:rsid w:val="00AC2E33"/>
    <w:rsid w:val="00AD3846"/>
    <w:rsid w:val="00AD5D01"/>
    <w:rsid w:val="00AE1E82"/>
    <w:rsid w:val="00AE201E"/>
    <w:rsid w:val="00AE2CEC"/>
    <w:rsid w:val="00AE3967"/>
    <w:rsid w:val="00AE3B36"/>
    <w:rsid w:val="00AE44E1"/>
    <w:rsid w:val="00AE4582"/>
    <w:rsid w:val="00AF09FB"/>
    <w:rsid w:val="00AF1CB6"/>
    <w:rsid w:val="00AF3A75"/>
    <w:rsid w:val="00AF3C96"/>
    <w:rsid w:val="00AF63DD"/>
    <w:rsid w:val="00B013FE"/>
    <w:rsid w:val="00B02CAC"/>
    <w:rsid w:val="00B03361"/>
    <w:rsid w:val="00B054E4"/>
    <w:rsid w:val="00B055F8"/>
    <w:rsid w:val="00B10938"/>
    <w:rsid w:val="00B112A2"/>
    <w:rsid w:val="00B12460"/>
    <w:rsid w:val="00B1739C"/>
    <w:rsid w:val="00B31352"/>
    <w:rsid w:val="00B3533E"/>
    <w:rsid w:val="00B4086F"/>
    <w:rsid w:val="00B42E7F"/>
    <w:rsid w:val="00B4420B"/>
    <w:rsid w:val="00B5324F"/>
    <w:rsid w:val="00B5502F"/>
    <w:rsid w:val="00B60682"/>
    <w:rsid w:val="00B7334E"/>
    <w:rsid w:val="00B743C6"/>
    <w:rsid w:val="00B871CC"/>
    <w:rsid w:val="00B908C1"/>
    <w:rsid w:val="00BA78E8"/>
    <w:rsid w:val="00BB06F0"/>
    <w:rsid w:val="00BB0D65"/>
    <w:rsid w:val="00BB61D3"/>
    <w:rsid w:val="00BB68C8"/>
    <w:rsid w:val="00BB6FB8"/>
    <w:rsid w:val="00BC0D0B"/>
    <w:rsid w:val="00BC1A39"/>
    <w:rsid w:val="00BC5114"/>
    <w:rsid w:val="00BC7228"/>
    <w:rsid w:val="00BD2D33"/>
    <w:rsid w:val="00BD6B38"/>
    <w:rsid w:val="00BD6CA5"/>
    <w:rsid w:val="00BE6170"/>
    <w:rsid w:val="00BF0DE9"/>
    <w:rsid w:val="00BF2AFD"/>
    <w:rsid w:val="00BF598F"/>
    <w:rsid w:val="00BF62A6"/>
    <w:rsid w:val="00C01C75"/>
    <w:rsid w:val="00C02412"/>
    <w:rsid w:val="00C056B7"/>
    <w:rsid w:val="00C06064"/>
    <w:rsid w:val="00C203A3"/>
    <w:rsid w:val="00C24E87"/>
    <w:rsid w:val="00C2564C"/>
    <w:rsid w:val="00C32A80"/>
    <w:rsid w:val="00C33677"/>
    <w:rsid w:val="00C3415C"/>
    <w:rsid w:val="00C36146"/>
    <w:rsid w:val="00C46324"/>
    <w:rsid w:val="00C46AE8"/>
    <w:rsid w:val="00C5342D"/>
    <w:rsid w:val="00C6719E"/>
    <w:rsid w:val="00C72DE4"/>
    <w:rsid w:val="00C72FFA"/>
    <w:rsid w:val="00C7545F"/>
    <w:rsid w:val="00C7554A"/>
    <w:rsid w:val="00C80147"/>
    <w:rsid w:val="00C81881"/>
    <w:rsid w:val="00C81F98"/>
    <w:rsid w:val="00C8390D"/>
    <w:rsid w:val="00C839D7"/>
    <w:rsid w:val="00C8718D"/>
    <w:rsid w:val="00C93BB9"/>
    <w:rsid w:val="00C97699"/>
    <w:rsid w:val="00CA2AB7"/>
    <w:rsid w:val="00CA2EE7"/>
    <w:rsid w:val="00CA6F6B"/>
    <w:rsid w:val="00CA70B3"/>
    <w:rsid w:val="00CB0934"/>
    <w:rsid w:val="00CB0B8A"/>
    <w:rsid w:val="00CB4564"/>
    <w:rsid w:val="00CB6F1D"/>
    <w:rsid w:val="00CC4666"/>
    <w:rsid w:val="00CD368B"/>
    <w:rsid w:val="00CD6DD3"/>
    <w:rsid w:val="00CE0A42"/>
    <w:rsid w:val="00CE2B4B"/>
    <w:rsid w:val="00CF37E7"/>
    <w:rsid w:val="00CF7B0A"/>
    <w:rsid w:val="00D0062F"/>
    <w:rsid w:val="00D007B6"/>
    <w:rsid w:val="00D03487"/>
    <w:rsid w:val="00D067B1"/>
    <w:rsid w:val="00D10D51"/>
    <w:rsid w:val="00D220FB"/>
    <w:rsid w:val="00D33374"/>
    <w:rsid w:val="00D33899"/>
    <w:rsid w:val="00D34987"/>
    <w:rsid w:val="00D36A43"/>
    <w:rsid w:val="00D40612"/>
    <w:rsid w:val="00D42FC1"/>
    <w:rsid w:val="00D4425C"/>
    <w:rsid w:val="00D44908"/>
    <w:rsid w:val="00D50F2A"/>
    <w:rsid w:val="00D52E66"/>
    <w:rsid w:val="00D56F0B"/>
    <w:rsid w:val="00D60A4F"/>
    <w:rsid w:val="00D61FF3"/>
    <w:rsid w:val="00D63E55"/>
    <w:rsid w:val="00D77F84"/>
    <w:rsid w:val="00D80311"/>
    <w:rsid w:val="00D83F8A"/>
    <w:rsid w:val="00D848CF"/>
    <w:rsid w:val="00D84AEC"/>
    <w:rsid w:val="00D854FD"/>
    <w:rsid w:val="00DA1922"/>
    <w:rsid w:val="00DA25BA"/>
    <w:rsid w:val="00DB04EC"/>
    <w:rsid w:val="00DC09FF"/>
    <w:rsid w:val="00DC1BB6"/>
    <w:rsid w:val="00DC2A76"/>
    <w:rsid w:val="00DC3EBC"/>
    <w:rsid w:val="00DC55B4"/>
    <w:rsid w:val="00DC6A63"/>
    <w:rsid w:val="00DD2860"/>
    <w:rsid w:val="00DD3C95"/>
    <w:rsid w:val="00DD51D6"/>
    <w:rsid w:val="00DE1EC2"/>
    <w:rsid w:val="00DE7B28"/>
    <w:rsid w:val="00DF67DB"/>
    <w:rsid w:val="00E00D18"/>
    <w:rsid w:val="00E013A1"/>
    <w:rsid w:val="00E02F29"/>
    <w:rsid w:val="00E03601"/>
    <w:rsid w:val="00E04C85"/>
    <w:rsid w:val="00E22801"/>
    <w:rsid w:val="00E27468"/>
    <w:rsid w:val="00E27BC8"/>
    <w:rsid w:val="00E30E64"/>
    <w:rsid w:val="00E34DAE"/>
    <w:rsid w:val="00E34E40"/>
    <w:rsid w:val="00E40302"/>
    <w:rsid w:val="00E426A8"/>
    <w:rsid w:val="00E44BEC"/>
    <w:rsid w:val="00E45953"/>
    <w:rsid w:val="00E46678"/>
    <w:rsid w:val="00E5144B"/>
    <w:rsid w:val="00E55C11"/>
    <w:rsid w:val="00E600FB"/>
    <w:rsid w:val="00E60C81"/>
    <w:rsid w:val="00E610E9"/>
    <w:rsid w:val="00E63FE1"/>
    <w:rsid w:val="00E70F50"/>
    <w:rsid w:val="00E7190A"/>
    <w:rsid w:val="00E746F8"/>
    <w:rsid w:val="00E74F5E"/>
    <w:rsid w:val="00E766E7"/>
    <w:rsid w:val="00E80117"/>
    <w:rsid w:val="00E8032D"/>
    <w:rsid w:val="00E8443F"/>
    <w:rsid w:val="00E84F54"/>
    <w:rsid w:val="00E86AD3"/>
    <w:rsid w:val="00E91925"/>
    <w:rsid w:val="00E92244"/>
    <w:rsid w:val="00E93990"/>
    <w:rsid w:val="00E94316"/>
    <w:rsid w:val="00E9684D"/>
    <w:rsid w:val="00EA17D2"/>
    <w:rsid w:val="00EA26BC"/>
    <w:rsid w:val="00EA3597"/>
    <w:rsid w:val="00EB0FB9"/>
    <w:rsid w:val="00EB3E34"/>
    <w:rsid w:val="00EB7DE5"/>
    <w:rsid w:val="00EC09BB"/>
    <w:rsid w:val="00EC72B0"/>
    <w:rsid w:val="00ED0D94"/>
    <w:rsid w:val="00ED20EF"/>
    <w:rsid w:val="00ED6B25"/>
    <w:rsid w:val="00EE3899"/>
    <w:rsid w:val="00EE501C"/>
    <w:rsid w:val="00EE5F1D"/>
    <w:rsid w:val="00EE6F37"/>
    <w:rsid w:val="00EF2E29"/>
    <w:rsid w:val="00EF4454"/>
    <w:rsid w:val="00EF7AC6"/>
    <w:rsid w:val="00F06C51"/>
    <w:rsid w:val="00F07079"/>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5549A"/>
    <w:rsid w:val="00F5602C"/>
    <w:rsid w:val="00F56191"/>
    <w:rsid w:val="00F600D5"/>
    <w:rsid w:val="00F61054"/>
    <w:rsid w:val="00F6136B"/>
    <w:rsid w:val="00F61A35"/>
    <w:rsid w:val="00F704D8"/>
    <w:rsid w:val="00F74BD0"/>
    <w:rsid w:val="00F756F2"/>
    <w:rsid w:val="00F7750E"/>
    <w:rsid w:val="00F81634"/>
    <w:rsid w:val="00F834C2"/>
    <w:rsid w:val="00F87C9C"/>
    <w:rsid w:val="00F92437"/>
    <w:rsid w:val="00FA1041"/>
    <w:rsid w:val="00FA1D11"/>
    <w:rsid w:val="00FA3EAF"/>
    <w:rsid w:val="00FA4EF6"/>
    <w:rsid w:val="00FB3A1F"/>
    <w:rsid w:val="00FC46D3"/>
    <w:rsid w:val="00FC6FBF"/>
    <w:rsid w:val="00FD031F"/>
    <w:rsid w:val="00FD1041"/>
    <w:rsid w:val="00FD7204"/>
    <w:rsid w:val="00FE139B"/>
    <w:rsid w:val="00FE21A2"/>
    <w:rsid w:val="00FE3F35"/>
    <w:rsid w:val="00FE5A54"/>
    <w:rsid w:val="00FE754A"/>
    <w:rsid w:val="00FF4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2ED"/>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BF62A6"/>
    <w:rPr>
      <w:sz w:val="20"/>
      <w:szCs w:val="20"/>
    </w:rPr>
  </w:style>
  <w:style w:type="character" w:customStyle="1" w:styleId="ad">
    <w:name w:val="Текст сноски Знак"/>
    <w:basedOn w:val="a0"/>
    <w:link w:val="ac"/>
    <w:uiPriority w:val="99"/>
    <w:semiHidden/>
    <w:rsid w:val="00BF62A6"/>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TOC Heading"/>
    <w:basedOn w:val="1"/>
    <w:next w:val="a"/>
    <w:uiPriority w:val="39"/>
    <w:unhideWhenUsed/>
    <w:qFormat/>
    <w:rsid w:val="00CD6DD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CD6DD3"/>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CD6DD3"/>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CD6DD3"/>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CD6DD3"/>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CD6DD3"/>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CD6DD3"/>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CD6DD3"/>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CD6DD3"/>
    <w:pPr>
      <w:widowControl/>
      <w:autoSpaceDE/>
      <w:autoSpaceDN/>
      <w:spacing w:after="100" w:line="259" w:lineRule="auto"/>
      <w:ind w:left="1760"/>
    </w:pPr>
    <w:rPr>
      <w:rFonts w:asciiTheme="minorHAnsi" w:eastAsiaTheme="minorEastAsia" w:hAnsiTheme="minorHAnsi" w:cstheme="minorBidi"/>
      <w:lang w:eastAsia="ru-RU"/>
    </w:rPr>
  </w:style>
  <w:style w:type="character" w:customStyle="1" w:styleId="21">
    <w:name w:val="Неразрешенное упоминание2"/>
    <w:basedOn w:val="a0"/>
    <w:uiPriority w:val="99"/>
    <w:semiHidden/>
    <w:unhideWhenUsed/>
    <w:rsid w:val="00CD6DD3"/>
    <w:rPr>
      <w:color w:val="605E5C"/>
      <w:shd w:val="clear" w:color="auto" w:fill="E1DFDD"/>
    </w:rPr>
  </w:style>
  <w:style w:type="paragraph" w:styleId="af0">
    <w:name w:val="Balloon Text"/>
    <w:basedOn w:val="a"/>
    <w:link w:val="af1"/>
    <w:uiPriority w:val="99"/>
    <w:semiHidden/>
    <w:unhideWhenUsed/>
    <w:rsid w:val="00BF0DE9"/>
    <w:rPr>
      <w:rFonts w:ascii="Segoe UI" w:hAnsi="Segoe UI" w:cs="Segoe UI"/>
      <w:sz w:val="18"/>
      <w:szCs w:val="18"/>
    </w:rPr>
  </w:style>
  <w:style w:type="character" w:customStyle="1" w:styleId="af1">
    <w:name w:val="Текст выноски Знак"/>
    <w:basedOn w:val="a0"/>
    <w:link w:val="af0"/>
    <w:uiPriority w:val="99"/>
    <w:semiHidden/>
    <w:rsid w:val="00BF0DE9"/>
    <w:rPr>
      <w:rFonts w:ascii="Segoe UI" w:eastAsia="Times New Roman" w:hAnsi="Segoe UI" w:cs="Segoe UI"/>
      <w:sz w:val="18"/>
      <w:szCs w:val="18"/>
      <w:lang w:val="ru-RU"/>
    </w:rPr>
  </w:style>
  <w:style w:type="paragraph" w:customStyle="1" w:styleId="ConsPlusNormal">
    <w:name w:val="ConsPlusNormal"/>
    <w:rsid w:val="00B12460"/>
    <w:pPr>
      <w:adjustRightInd w:val="0"/>
      <w:ind w:firstLine="72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687829">
      <w:bodyDiv w:val="1"/>
      <w:marLeft w:val="0"/>
      <w:marRight w:val="0"/>
      <w:marTop w:val="0"/>
      <w:marBottom w:val="0"/>
      <w:divBdr>
        <w:top w:val="none" w:sz="0" w:space="0" w:color="auto"/>
        <w:left w:val="none" w:sz="0" w:space="0" w:color="auto"/>
        <w:bottom w:val="none" w:sz="0" w:space="0" w:color="auto"/>
        <w:right w:val="none" w:sz="0" w:space="0" w:color="auto"/>
      </w:divBdr>
    </w:div>
    <w:div w:id="146920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0C7EF-2922-4903-B393-5C529074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8225</Words>
  <Characters>46885</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60</cp:revision>
  <cp:lastPrinted>2022-11-30T08:37:00Z</cp:lastPrinted>
  <dcterms:created xsi:type="dcterms:W3CDTF">2022-10-22T14:51:00Z</dcterms:created>
  <dcterms:modified xsi:type="dcterms:W3CDTF">2023-06-22T08:33:00Z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